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A27C9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A27C9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__________________У.С. Иванова</w:t>
            </w:r>
          </w:p>
        </w:tc>
      </w:tr>
    </w:tbl>
    <w:p w:rsidR="00A27C9F" w:rsidRDefault="00A27C9F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27C9F" w:rsidRDefault="00A27C9F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A27C9F" w:rsidRDefault="00ED06D9">
      <w:pPr>
        <w:pStyle w:val="Default"/>
        <w:spacing w:line="280" w:lineRule="exact"/>
        <w:ind w:firstLine="708"/>
        <w:jc w:val="both"/>
      </w:pPr>
      <w:r>
        <w:rPr>
          <w:rFonts w:ascii="PT Astra Serif" w:hAnsi="PT Astra Serif"/>
          <w:b/>
          <w:iCs/>
          <w:color w:val="auto"/>
          <w:sz w:val="28"/>
          <w:szCs w:val="28"/>
        </w:rPr>
        <w:t>Из</w:t>
      </w:r>
      <w:r w:rsidR="005F2699">
        <w:rPr>
          <w:rFonts w:ascii="PT Astra Serif" w:hAnsi="PT Astra Serif"/>
          <w:b/>
          <w:iCs/>
          <w:color w:val="auto"/>
          <w:sz w:val="28"/>
          <w:szCs w:val="28"/>
        </w:rPr>
        <w:t>вещение о проведении электронного</w:t>
      </w:r>
      <w:r>
        <w:rPr>
          <w:rFonts w:ascii="PT Astra Serif" w:hAnsi="PT Astra Serif"/>
          <w:b/>
          <w:iCs/>
          <w:color w:val="auto"/>
          <w:sz w:val="28"/>
          <w:szCs w:val="28"/>
        </w:rPr>
        <w:t xml:space="preserve"> аукциона </w:t>
      </w:r>
      <w:r>
        <w:rPr>
          <w:rFonts w:ascii="PT Astra Serif" w:hAnsi="PT Astra Serif"/>
          <w:b/>
          <w:iCs/>
          <w:sz w:val="28"/>
          <w:szCs w:val="28"/>
        </w:rPr>
        <w:t xml:space="preserve">на </w:t>
      </w:r>
      <w:r w:rsidR="000A6585">
        <w:rPr>
          <w:rFonts w:ascii="PT Astra Serif" w:hAnsi="PT Astra Serif"/>
          <w:b/>
          <w:iCs/>
          <w:sz w:val="28"/>
          <w:szCs w:val="28"/>
        </w:rPr>
        <w:t xml:space="preserve">право заключения договора на </w:t>
      </w:r>
      <w:r w:rsidR="000A6585" w:rsidRPr="000A6585">
        <w:rPr>
          <w:rFonts w:ascii="PT Astra Serif" w:hAnsi="PT Astra Serif"/>
          <w:b/>
          <w:sz w:val="28"/>
          <w:szCs w:val="28"/>
        </w:rPr>
        <w:t>размещение елочного базара</w:t>
      </w:r>
      <w:r w:rsidR="009A1D1B">
        <w:rPr>
          <w:rFonts w:ascii="PT Astra Serif" w:hAnsi="PT Astra Serif"/>
          <w:b/>
          <w:sz w:val="28"/>
          <w:szCs w:val="28"/>
        </w:rPr>
        <w:t xml:space="preserve"> - 2</w:t>
      </w:r>
      <w:r w:rsidRPr="000A6585">
        <w:rPr>
          <w:rFonts w:ascii="PT Astra Serif" w:hAnsi="PT Astra Serif"/>
          <w:b/>
          <w:sz w:val="28"/>
          <w:szCs w:val="28"/>
        </w:rPr>
        <w:t>,</w:t>
      </w:r>
      <w:r>
        <w:rPr>
          <w:rFonts w:ascii="PT Astra Serif" w:hAnsi="PT Astra Serif"/>
          <w:b/>
          <w:sz w:val="28"/>
          <w:szCs w:val="28"/>
        </w:rPr>
        <w:t xml:space="preserve"> на </w:t>
      </w:r>
      <w:proofErr w:type="gramStart"/>
      <w:r>
        <w:rPr>
          <w:rFonts w:ascii="PT Astra Serif" w:hAnsi="PT Astra Serif"/>
          <w:b/>
          <w:sz w:val="28"/>
          <w:szCs w:val="28"/>
        </w:rPr>
        <w:t>электронной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торговой площадке (АО «Сбербанк - АСТ») в сети «Интернет»: </w:t>
      </w:r>
      <w:hyperlink r:id="rId7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27C9F" w:rsidRDefault="00A27C9F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A27C9F" w:rsidRDefault="00ED06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C94A67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</w:t>
      </w:r>
      <w:r w:rsidR="0059336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</w:t>
      </w:r>
      <w:r w:rsidR="00C94A6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укцион)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решением Курганской городской Думы от 26.11.2014 г. №214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Кургана от 13.08.2020г. №4697 «Об утверждении схемы размещения нестационарных торговых объектов на территории города Кургана на 2021-2026 годы».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</w:t>
      </w:r>
      <w:r w:rsidR="005F2699">
        <w:rPr>
          <w:rFonts w:ascii="PT Astra Serif" w:hAnsi="PT Astra Serif"/>
          <w:sz w:val="24"/>
          <w:szCs w:val="24"/>
          <w:lang w:val="ru-RU"/>
        </w:rPr>
        <w:t>И</w:t>
      </w:r>
      <w:r w:rsidR="00593363">
        <w:rPr>
          <w:rFonts w:ascii="PT Astra Serif" w:hAnsi="PT Astra Serif"/>
          <w:sz w:val="24"/>
          <w:szCs w:val="24"/>
          <w:lang w:val="ru-RU"/>
        </w:rPr>
        <w:t>нициатор проведения а</w:t>
      </w:r>
      <w:r>
        <w:rPr>
          <w:rFonts w:ascii="PT Astra Serif" w:hAnsi="PT Astra Serif"/>
          <w:sz w:val="24"/>
          <w:szCs w:val="24"/>
          <w:lang w:val="ru-RU"/>
        </w:rPr>
        <w:t>укциона: 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27C9F" w:rsidRPr="00ED06D9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8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</w:t>
      </w:r>
      <w:r w:rsidR="00593363">
        <w:rPr>
          <w:rFonts w:ascii="PT Astra Serif" w:hAnsi="PT Astra Serif"/>
          <w:sz w:val="24"/>
          <w:szCs w:val="24"/>
          <w:lang w:val="ru-RU"/>
        </w:rPr>
        <w:t>низатор а</w:t>
      </w:r>
      <w:r>
        <w:rPr>
          <w:rFonts w:ascii="PT Astra Serif" w:hAnsi="PT Astra Serif"/>
          <w:sz w:val="24"/>
          <w:szCs w:val="24"/>
          <w:lang w:val="ru-RU"/>
        </w:rPr>
        <w:t xml:space="preserve">укциона: Департамент экономического развития, предпринимательства и торговли Администрации города Кургана (далее - Организатор </w:t>
      </w:r>
      <w:r w:rsidR="00334379">
        <w:rPr>
          <w:rFonts w:ascii="PT Astra Serif" w:hAnsi="PT Astra Serif"/>
          <w:sz w:val="24"/>
          <w:szCs w:val="24"/>
          <w:lang w:val="ru-RU"/>
        </w:rPr>
        <w:t>а</w:t>
      </w:r>
      <w:r w:rsidR="00C94A67">
        <w:rPr>
          <w:rFonts w:ascii="PT Astra Serif" w:hAnsi="PT Astra Serif"/>
          <w:sz w:val="24"/>
          <w:szCs w:val="24"/>
          <w:lang w:val="ru-RU"/>
        </w:rPr>
        <w:t>укцион</w:t>
      </w:r>
      <w:r>
        <w:rPr>
          <w:rFonts w:ascii="PT Astra Serif" w:hAnsi="PT Astra Serif"/>
          <w:sz w:val="24"/>
          <w:szCs w:val="24"/>
          <w:lang w:val="ru-RU"/>
        </w:rPr>
        <w:t>а).</w:t>
      </w:r>
    </w:p>
    <w:p w:rsidR="00A27C9F" w:rsidRDefault="00ED06D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r w:rsidR="00C94A67"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27C9F" w:rsidRDefault="00ED06D9">
      <w:pPr>
        <w:spacing w:after="0"/>
        <w:ind w:left="-567"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«Сбербанк-АСТ»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27C9F" w:rsidRDefault="00ED06D9">
      <w:pPr>
        <w:spacing w:after="0"/>
        <w:ind w:left="142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https://www.sberbank-ast.ru/Page.aspx?cid=2742.</w:t>
      </w:r>
    </w:p>
    <w:p w:rsidR="00A27C9F" w:rsidRDefault="00ED06D9">
      <w:pPr>
        <w:spacing w:after="0"/>
        <w:ind w:left="142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https://www.sberbank-ast.ru/Page.aspx?cid=2742.</w:t>
      </w:r>
    </w:p>
    <w:p w:rsidR="00A27C9F" w:rsidRPr="000A6585" w:rsidRDefault="00ED06D9">
      <w:pPr>
        <w:spacing w:after="0"/>
        <w:ind w:firstLine="142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0A6585"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 w:rsidRPr="000A6585">
        <w:rPr>
          <w:rFonts w:ascii="PT Astra Serif" w:eastAsia="Calibri" w:hAnsi="PT Astra Serif"/>
          <w:sz w:val="24"/>
          <w:szCs w:val="24"/>
        </w:rPr>
        <w:t xml:space="preserve"> https://www.sberbank-ast.ru/Page.aspx?cid=2742.</w:t>
      </w:r>
    </w:p>
    <w:p w:rsidR="000A6585" w:rsidRDefault="0059336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0A6585">
        <w:rPr>
          <w:rFonts w:ascii="PT Astra Serif" w:hAnsi="PT Astra Serif"/>
          <w:iCs/>
          <w:sz w:val="24"/>
          <w:szCs w:val="24"/>
          <w:lang w:eastAsia="ru-RU"/>
        </w:rPr>
        <w:t>5. Предмет а</w:t>
      </w:r>
      <w:r w:rsidR="000A6585">
        <w:rPr>
          <w:rFonts w:ascii="PT Astra Serif" w:hAnsi="PT Astra Serif"/>
          <w:iCs/>
          <w:sz w:val="24"/>
          <w:szCs w:val="24"/>
          <w:lang w:eastAsia="ru-RU"/>
        </w:rPr>
        <w:t xml:space="preserve">укциона: </w:t>
      </w:r>
      <w:r w:rsidR="000A6585" w:rsidRPr="000A6585"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 w:rsidR="000A6585" w:rsidRPr="000A6585"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 w:rsidR="000A6585" w:rsidRPr="000A6585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ED06D9" w:rsidRPr="000A6585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 г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орода Кургана на 2021-2026 годы, утвержденной</w:t>
      </w:r>
      <w:r w:rsidR="005F2699"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13.08.2020г. №4697</w:t>
      </w:r>
      <w:r w:rsidR="00334379">
        <w:rPr>
          <w:rFonts w:ascii="PT Astra Serif" w:hAnsi="PT Astra Serif"/>
          <w:iCs/>
          <w:sz w:val="24"/>
          <w:szCs w:val="24"/>
          <w:lang w:eastAsia="ru-RU"/>
        </w:rPr>
        <w:t xml:space="preserve">),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(далее-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Договор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A27C9F" w:rsidRDefault="00ED06D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</w:t>
      </w:r>
    </w:p>
    <w:p w:rsidR="00A27C9F" w:rsidRDefault="00ED06D9" w:rsidP="005F2699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ab/>
      </w:r>
      <w:r w:rsidR="000A6585"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                                                        Таблица  1</w:t>
      </w:r>
    </w:p>
    <w:tbl>
      <w:tblPr>
        <w:tblW w:w="48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656"/>
        <w:gridCol w:w="1022"/>
        <w:gridCol w:w="1134"/>
        <w:gridCol w:w="1557"/>
        <w:gridCol w:w="1349"/>
        <w:gridCol w:w="1531"/>
      </w:tblGrid>
      <w:tr w:rsidR="00760422" w:rsidRPr="001810C5" w:rsidTr="008E6E95">
        <w:trPr>
          <w:trHeight w:val="306"/>
        </w:trPr>
        <w:tc>
          <w:tcPr>
            <w:tcW w:w="277" w:type="pct"/>
          </w:tcPr>
          <w:p w:rsidR="00760422" w:rsidRPr="00D4145D" w:rsidRDefault="00760422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356" w:type="pct"/>
          </w:tcPr>
          <w:p w:rsidR="00760422" w:rsidRPr="00D4145D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522" w:type="pct"/>
          </w:tcPr>
          <w:p w:rsidR="00760422" w:rsidRPr="00D4145D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87B4C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Номер в схеме НТО</w:t>
            </w:r>
          </w:p>
        </w:tc>
        <w:tc>
          <w:tcPr>
            <w:tcW w:w="579" w:type="pct"/>
          </w:tcPr>
          <w:p w:rsidR="00760422" w:rsidRPr="00D4145D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C87B4C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Вид объекта</w:t>
            </w:r>
          </w:p>
        </w:tc>
        <w:tc>
          <w:tcPr>
            <w:tcW w:w="795" w:type="pct"/>
          </w:tcPr>
          <w:p w:rsidR="00760422" w:rsidRPr="00D86312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86312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689" w:type="pct"/>
          </w:tcPr>
          <w:p w:rsidR="00760422" w:rsidRPr="00D4145D" w:rsidRDefault="00760422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Площадь, </w:t>
            </w:r>
            <w:proofErr w:type="spellStart"/>
            <w:r w:rsidRPr="00D4145D">
              <w:rPr>
                <w:rFonts w:ascii="PT Astra Serif" w:eastAsia="Times New Roman" w:hAnsi="PT Astra Serif"/>
                <w:b/>
                <w:sz w:val="24"/>
                <w:szCs w:val="24"/>
              </w:rPr>
              <w:t>кв.м</w:t>
            </w:r>
            <w:proofErr w:type="spellEnd"/>
            <w:r w:rsidRPr="00D4145D">
              <w:rPr>
                <w:rFonts w:ascii="PT Astra Serif" w:eastAsia="Times New Roman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782" w:type="pct"/>
            <w:vAlign w:val="center"/>
          </w:tcPr>
          <w:p w:rsidR="00760422" w:rsidRPr="00D4145D" w:rsidRDefault="00760422" w:rsidP="00D414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4145D"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9A1D1B" w:rsidRPr="00582FFA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Карбышева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 xml:space="preserve"> - Кузнецова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266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60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582FFA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Карбышева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 xml:space="preserve">, в районе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>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267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 xml:space="preserve">елочный </w:t>
            </w:r>
            <w:r w:rsidRPr="00D86312">
              <w:rPr>
                <w:rFonts w:ascii="PT Astra Serif" w:hAnsi="PT Astra Serif"/>
                <w:sz w:val="24"/>
                <w:szCs w:val="24"/>
              </w:rPr>
              <w:lastRenderedPageBreak/>
              <w:t>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Ель, сосна </w:t>
            </w:r>
            <w:r w:rsidRPr="00D86312">
              <w:rPr>
                <w:rFonts w:ascii="PT Astra Serif" w:hAnsi="PT Astra Serif"/>
                <w:sz w:val="24"/>
                <w:szCs w:val="24"/>
              </w:rPr>
              <w:lastRenderedPageBreak/>
              <w:t>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lastRenderedPageBreak/>
              <w:t xml:space="preserve">30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Кирова,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100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268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50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Кирова,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100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268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50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42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269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50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63А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270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50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535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Кремлева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271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 xml:space="preserve">30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Куйбышева, в районе стадиона «Центральный»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272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60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Макаренко, в районе здания 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96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pStyle w:val="af2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273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30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 xml:space="preserve">Машиностроителей, в районе здания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    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2В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274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50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Пушкина,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49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275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50 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pStyle w:val="af2"/>
              <w:snapToGri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gramStart"/>
            <w:r w:rsidRPr="001810C5">
              <w:rPr>
                <w:rFonts w:ascii="PT Astra Serif" w:hAnsi="PT Astra Serif"/>
                <w:sz w:val="26"/>
                <w:szCs w:val="26"/>
                <w:lang w:eastAsia="en-US"/>
              </w:rPr>
              <w:t>Станционная</w:t>
            </w:r>
            <w:proofErr w:type="gramEnd"/>
            <w:r w:rsidRPr="001810C5">
              <w:rPr>
                <w:rFonts w:ascii="PT Astra Serif" w:hAnsi="PT Astra Serif"/>
                <w:sz w:val="26"/>
                <w:szCs w:val="26"/>
                <w:lang w:eastAsia="en-US"/>
              </w:rPr>
              <w:t>, в районе здания  №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Pr="001810C5">
              <w:rPr>
                <w:rFonts w:ascii="PT Astra Serif" w:hAnsi="PT Astra Serif"/>
                <w:sz w:val="26"/>
                <w:szCs w:val="26"/>
                <w:lang w:eastAsia="en-US"/>
              </w:rPr>
              <w:t>52А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276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50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Фарафонова, в районе здания 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</w:p>
        </w:tc>
        <w:tc>
          <w:tcPr>
            <w:tcW w:w="522" w:type="pct"/>
          </w:tcPr>
          <w:p w:rsidR="009A1D1B" w:rsidRPr="000A6585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277</w:t>
            </w:r>
          </w:p>
        </w:tc>
        <w:tc>
          <w:tcPr>
            <w:tcW w:w="579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30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9A1D1B" w:rsidRPr="001810C5" w:rsidTr="008E6E95">
        <w:trPr>
          <w:trHeight w:val="306"/>
        </w:trPr>
        <w:tc>
          <w:tcPr>
            <w:tcW w:w="277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1356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Чернореченская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101</w:t>
            </w:r>
          </w:p>
        </w:tc>
        <w:tc>
          <w:tcPr>
            <w:tcW w:w="522" w:type="pct"/>
          </w:tcPr>
          <w:p w:rsidR="009A1D1B" w:rsidRDefault="009A1D1B" w:rsidP="00D4145D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278</w:t>
            </w:r>
          </w:p>
        </w:tc>
        <w:tc>
          <w:tcPr>
            <w:tcW w:w="579" w:type="pct"/>
          </w:tcPr>
          <w:p w:rsidR="009A1D1B" w:rsidRPr="00D86312" w:rsidRDefault="009A1D1B" w:rsidP="009A1D1B">
            <w:pPr>
              <w:rPr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9A1D1B" w:rsidRPr="00D86312" w:rsidRDefault="009A1D1B">
            <w:pPr>
              <w:rPr>
                <w:rFonts w:ascii="PT Astra Serif" w:hAnsi="PT Astra Serif"/>
                <w:sz w:val="24"/>
                <w:szCs w:val="24"/>
              </w:rPr>
            </w:pPr>
            <w:r w:rsidRPr="00D86312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9A1D1B" w:rsidRPr="001810C5" w:rsidRDefault="009A1D1B" w:rsidP="008E6E9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30</w:t>
            </w:r>
          </w:p>
        </w:tc>
        <w:tc>
          <w:tcPr>
            <w:tcW w:w="782" w:type="pct"/>
            <w:vAlign w:val="center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6585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A27C9F" w:rsidRDefault="00ED06D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212C3E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начальной (минимальной) цены права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>а на разме</w:t>
      </w:r>
      <w:r w:rsidR="00592803">
        <w:rPr>
          <w:rFonts w:ascii="PT Astra Serif" w:hAnsi="PT Astra Serif"/>
          <w:sz w:val="24"/>
          <w:szCs w:val="24"/>
          <w:lang w:val="ru-RU" w:eastAsia="ru-RU"/>
        </w:rPr>
        <w:t xml:space="preserve">щение нестационарного </w:t>
      </w:r>
      <w:r>
        <w:rPr>
          <w:rFonts w:ascii="PT Astra Serif" w:hAnsi="PT Astra Serif"/>
          <w:sz w:val="24"/>
          <w:szCs w:val="24"/>
          <w:lang w:val="ru-RU" w:eastAsia="ru-RU"/>
        </w:rPr>
        <w:t>объекта</w:t>
      </w:r>
      <w:r w:rsidR="00592803">
        <w:rPr>
          <w:rFonts w:ascii="PT Astra Serif" w:hAnsi="PT Astra Serif"/>
          <w:sz w:val="24"/>
          <w:szCs w:val="24"/>
          <w:lang w:val="ru-RU" w:eastAsia="ru-RU"/>
        </w:rPr>
        <w:t xml:space="preserve"> уличной торговли</w:t>
      </w:r>
      <w:r>
        <w:rPr>
          <w:rFonts w:ascii="PT Astra Serif" w:hAnsi="PT Astra Serif"/>
          <w:sz w:val="24"/>
          <w:szCs w:val="24"/>
          <w:lang w:val="ru-RU" w:eastAsia="ru-RU"/>
        </w:rPr>
        <w:t>, утвержденной постановлением Администрации город</w:t>
      </w:r>
      <w:r w:rsidR="00D4145D">
        <w:rPr>
          <w:rFonts w:ascii="PT Astra Serif" w:hAnsi="PT Astra Serif"/>
          <w:sz w:val="24"/>
          <w:szCs w:val="24"/>
          <w:lang w:val="ru-RU" w:eastAsia="ru-RU"/>
        </w:rPr>
        <w:t>а Кургана от 30.07.2021г. № 5419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(приложение 1</w:t>
      </w:r>
      <w:r w:rsidR="00212C3E">
        <w:rPr>
          <w:rFonts w:ascii="PT Astra Serif" w:hAnsi="PT Astra Serif"/>
          <w:sz w:val="24"/>
          <w:szCs w:val="24"/>
          <w:lang w:val="ru-RU" w:eastAsia="ru-RU"/>
        </w:rPr>
        <w:t xml:space="preserve"> к аукционной документации</w:t>
      </w:r>
      <w:r>
        <w:rPr>
          <w:rFonts w:ascii="PT Astra Serif" w:hAnsi="PT Astra Serif"/>
          <w:sz w:val="24"/>
          <w:szCs w:val="24"/>
          <w:lang w:val="ru-RU" w:eastAsia="ru-RU"/>
        </w:rPr>
        <w:t>).</w:t>
      </w:r>
    </w:p>
    <w:p w:rsidR="00A27C9F" w:rsidRDefault="00ED06D9" w:rsidP="00212C3E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2832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 w:rsidR="00212C3E">
        <w:rPr>
          <w:rFonts w:ascii="PT Astra Serif" w:hAnsi="PT Astra Serif"/>
          <w:sz w:val="24"/>
          <w:szCs w:val="24"/>
          <w:lang w:val="ru-RU" w:eastAsia="ru-RU"/>
        </w:rPr>
        <w:tab/>
      </w:r>
      <w:r w:rsidR="00212C3E"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02"/>
        <w:gridCol w:w="2074"/>
        <w:gridCol w:w="2072"/>
        <w:gridCol w:w="2072"/>
      </w:tblGrid>
      <w:tr w:rsidR="00D4145D" w:rsidRPr="000A6585" w:rsidTr="00EA1B4B">
        <w:trPr>
          <w:trHeight w:val="306"/>
        </w:trPr>
        <w:tc>
          <w:tcPr>
            <w:tcW w:w="403" w:type="pct"/>
          </w:tcPr>
          <w:p w:rsidR="00D4145D" w:rsidRPr="00EA1B4B" w:rsidRDefault="00D4145D" w:rsidP="00EA1B4B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A1B4B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530" w:type="pct"/>
          </w:tcPr>
          <w:p w:rsidR="00D4145D" w:rsidRPr="00EA1B4B" w:rsidRDefault="00D4145D" w:rsidP="00EA1B4B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A1B4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23" w:type="pct"/>
          </w:tcPr>
          <w:p w:rsidR="00D4145D" w:rsidRPr="000A6585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C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1022" w:type="pct"/>
          </w:tcPr>
          <w:p w:rsidR="00D4145D" w:rsidRPr="00592803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1022" w:type="pct"/>
          </w:tcPr>
          <w:p w:rsidR="00D4145D" w:rsidRPr="00592803" w:rsidRDefault="00D4145D" w:rsidP="00D414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592803" w:rsidRPr="00592803" w:rsidRDefault="00592803" w:rsidP="00D4145D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Карбышева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 xml:space="preserve"> - Кузнецова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11516,00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0A6585" w:rsidRDefault="002C0B7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575,80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Карбышева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5758,00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0A6585" w:rsidRDefault="002C0B7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287,90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Кирова,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100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10693,00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0A6585" w:rsidRDefault="002C0B7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534,7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Кирова,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100</w:t>
            </w:r>
          </w:p>
        </w:tc>
        <w:tc>
          <w:tcPr>
            <w:tcW w:w="1023" w:type="pct"/>
          </w:tcPr>
          <w:p w:rsidR="009A1D1B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10693,00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0A6585" w:rsidRDefault="002C0B7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534,7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42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9597,00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2C0B72" w:rsidP="00D414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63А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9597,00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2C0B72" w:rsidP="00D4145D">
            <w:pPr>
              <w:jc w:val="center"/>
              <w:rPr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9A1D1B" w:rsidRPr="000A6585" w:rsidTr="00EA1B4B">
        <w:trPr>
          <w:trHeight w:val="535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Кремлева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6416,00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2C0B72" w:rsidP="00D414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320,95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Куйбышева, в районе стадиона «Центральный»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23032,00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FB3ADB" w:rsidP="00FB3A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1151,60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Макаренко, в районе здания 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96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4935,00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FB3AD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246,75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 xml:space="preserve">Машиностроителей, в районе здания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    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2В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19194,00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FB3AD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959,7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Пушкина,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49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10694,00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2C0B7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534,7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pStyle w:val="af2"/>
              <w:snapToGri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gramStart"/>
            <w:r w:rsidRPr="001810C5">
              <w:rPr>
                <w:rFonts w:ascii="PT Astra Serif" w:hAnsi="PT Astra Serif"/>
                <w:sz w:val="26"/>
                <w:szCs w:val="26"/>
                <w:lang w:eastAsia="en-US"/>
              </w:rPr>
              <w:t>Станционная</w:t>
            </w:r>
            <w:proofErr w:type="gramEnd"/>
            <w:r w:rsidRPr="001810C5">
              <w:rPr>
                <w:rFonts w:ascii="PT Astra Serif" w:hAnsi="PT Astra Serif"/>
                <w:sz w:val="26"/>
                <w:szCs w:val="26"/>
                <w:lang w:eastAsia="en-US"/>
              </w:rPr>
              <w:t>, в районе здания  №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Pr="001810C5">
              <w:rPr>
                <w:rFonts w:ascii="PT Astra Serif" w:hAnsi="PT Astra Serif"/>
                <w:sz w:val="26"/>
                <w:szCs w:val="26"/>
                <w:lang w:eastAsia="en-US"/>
              </w:rPr>
              <w:t>52А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10694,00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2C0B7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534,7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Фарафонова, в районе здания 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5758,00</w:t>
            </w:r>
          </w:p>
        </w:tc>
        <w:tc>
          <w:tcPr>
            <w:tcW w:w="1022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2C0B7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287,9</w:t>
            </w:r>
          </w:p>
        </w:tc>
      </w:tr>
      <w:tr w:rsidR="009A1D1B" w:rsidRPr="000A6585" w:rsidTr="00EA1B4B">
        <w:trPr>
          <w:trHeight w:val="306"/>
        </w:trPr>
        <w:tc>
          <w:tcPr>
            <w:tcW w:w="403" w:type="pct"/>
          </w:tcPr>
          <w:p w:rsidR="009A1D1B" w:rsidRPr="000A6585" w:rsidRDefault="009A1D1B" w:rsidP="00D4145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1530" w:type="pct"/>
          </w:tcPr>
          <w:p w:rsidR="009A1D1B" w:rsidRPr="001810C5" w:rsidRDefault="009A1D1B" w:rsidP="009A1D1B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Чернореченская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101</w:t>
            </w:r>
          </w:p>
        </w:tc>
        <w:tc>
          <w:tcPr>
            <w:tcW w:w="1023" w:type="pct"/>
          </w:tcPr>
          <w:p w:rsidR="009A1D1B" w:rsidRPr="001810C5" w:rsidRDefault="009A1D1B" w:rsidP="009A1D1B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4935,00</w:t>
            </w:r>
          </w:p>
        </w:tc>
        <w:tc>
          <w:tcPr>
            <w:tcW w:w="1022" w:type="pct"/>
          </w:tcPr>
          <w:p w:rsidR="009A1D1B" w:rsidRDefault="002C0B72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9A1D1B" w:rsidRPr="00FB3ADB" w:rsidRDefault="00FB3ADB" w:rsidP="00D4145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246,75</w:t>
            </w:r>
          </w:p>
        </w:tc>
      </w:tr>
    </w:tbl>
    <w:p w:rsidR="00D4145D" w:rsidRDefault="00D4145D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33437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9">
        <w:r>
          <w:rPr>
            <w:rStyle w:val="-"/>
            <w:rFonts w:ascii="PT Astra Serif" w:hAnsi="PT Astra Serif" w:cstheme="minorBidi"/>
            <w:sz w:val="24"/>
            <w:szCs w:val="24"/>
          </w:rPr>
          <w:t>https://www.sberbank-ast.ru/Page.aspx?cid=2742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претендент регистрируется на электронной площадке в установленном порядке. Д</w:t>
      </w:r>
      <w:r w:rsidR="00593363">
        <w:rPr>
          <w:rFonts w:ascii="PT Astra Serif" w:hAnsi="PT Astra Serif"/>
          <w:sz w:val="24"/>
          <w:szCs w:val="24"/>
        </w:rPr>
        <w:t>о подачи заявки на участие в а</w:t>
      </w:r>
      <w:r w:rsidR="005F2699">
        <w:rPr>
          <w:rFonts w:ascii="PT Astra Serif" w:hAnsi="PT Astra Serif"/>
          <w:sz w:val="24"/>
          <w:szCs w:val="24"/>
        </w:rPr>
        <w:t>укционе (далее</w:t>
      </w:r>
      <w:r w:rsidR="00F12C8B">
        <w:rPr>
          <w:rFonts w:ascii="PT Astra Serif" w:hAnsi="PT Astra Serif"/>
          <w:sz w:val="24"/>
          <w:szCs w:val="24"/>
        </w:rPr>
        <w:t xml:space="preserve"> </w:t>
      </w:r>
      <w:r w:rsidR="005F2699">
        <w:rPr>
          <w:rFonts w:ascii="PT Astra Serif" w:hAnsi="PT Astra Serif"/>
          <w:sz w:val="24"/>
          <w:szCs w:val="24"/>
        </w:rPr>
        <w:t>-</w:t>
      </w:r>
      <w:r w:rsidR="00F12C8B">
        <w:rPr>
          <w:rFonts w:ascii="PT Astra Serif" w:hAnsi="PT Astra Serif"/>
          <w:sz w:val="24"/>
          <w:szCs w:val="24"/>
        </w:rPr>
        <w:t xml:space="preserve">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</w:t>
      </w:r>
      <w:r w:rsidR="005F2699">
        <w:rPr>
          <w:rFonts w:ascii="PT Astra Serif" w:hAnsi="PT Astra Serif"/>
          <w:sz w:val="24"/>
          <w:szCs w:val="24"/>
        </w:rPr>
        <w:t>задатка на участи</w:t>
      </w:r>
      <w:r w:rsidR="00593363">
        <w:rPr>
          <w:rFonts w:ascii="PT Astra Serif" w:hAnsi="PT Astra Serif"/>
          <w:sz w:val="24"/>
          <w:szCs w:val="24"/>
        </w:rPr>
        <w:t>е а</w:t>
      </w:r>
      <w:r>
        <w:rPr>
          <w:rFonts w:ascii="PT Astra Serif" w:hAnsi="PT Astra Serif"/>
          <w:sz w:val="24"/>
          <w:szCs w:val="24"/>
        </w:rPr>
        <w:t>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</w:t>
      </w:r>
      <w:r w:rsidR="005F2699">
        <w:rPr>
          <w:rFonts w:ascii="PT Astra Serif" w:hAnsi="PT Astra Serif"/>
          <w:sz w:val="24"/>
          <w:szCs w:val="24"/>
        </w:rPr>
        <w:t>е</w:t>
      </w:r>
      <w:r w:rsidR="00593363">
        <w:rPr>
          <w:rFonts w:ascii="PT Astra Serif" w:hAnsi="PT Astra Serif"/>
          <w:sz w:val="24"/>
          <w:szCs w:val="24"/>
        </w:rPr>
        <w:t>вом счете участника а</w:t>
      </w:r>
      <w:r>
        <w:rPr>
          <w:rFonts w:ascii="PT Astra Serif" w:hAnsi="PT Astra Serif"/>
          <w:sz w:val="24"/>
          <w:szCs w:val="24"/>
        </w:rPr>
        <w:t>укциона и осуществляет блокирование необходимой денежной суммы.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F12C8B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>оператор прекращает блокирование в отношении денежны</w:t>
      </w:r>
      <w:r w:rsidR="00C94A67">
        <w:rPr>
          <w:rFonts w:ascii="PT Astra Serif" w:hAnsi="PT Astra Serif"/>
          <w:sz w:val="24"/>
          <w:szCs w:val="24"/>
          <w:lang w:bidi="ru-RU"/>
        </w:rPr>
        <w:t>х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средств участников а</w:t>
      </w:r>
      <w:r>
        <w:rPr>
          <w:rFonts w:ascii="PT Astra Serif" w:hAnsi="PT Astra Serif"/>
          <w:sz w:val="24"/>
          <w:szCs w:val="24"/>
          <w:lang w:bidi="ru-RU"/>
        </w:rPr>
        <w:t>укциона, заблокированных в размере задатков на их лицевых счетах на электронной площадке после публикации протокола рассмотрения</w:t>
      </w:r>
      <w:r w:rsidR="00C94A67">
        <w:rPr>
          <w:rFonts w:ascii="PT Astra Serif" w:hAnsi="PT Astra Serif"/>
          <w:sz w:val="24"/>
          <w:szCs w:val="24"/>
          <w:lang w:bidi="ru-RU"/>
        </w:rPr>
        <w:t xml:space="preserve"> з</w:t>
      </w:r>
      <w:r w:rsidR="00593363">
        <w:rPr>
          <w:rFonts w:ascii="PT Astra Serif" w:hAnsi="PT Astra Serif"/>
          <w:sz w:val="24"/>
          <w:szCs w:val="24"/>
          <w:lang w:bidi="ru-RU"/>
        </w:rPr>
        <w:t>аявок на участие в а</w:t>
      </w:r>
      <w:r w:rsidR="00334379">
        <w:rPr>
          <w:rFonts w:ascii="PT Astra Serif" w:hAnsi="PT Astra Serif"/>
          <w:sz w:val="24"/>
          <w:szCs w:val="24"/>
          <w:lang w:bidi="ru-RU"/>
        </w:rPr>
        <w:t>укционе (об ито</w:t>
      </w:r>
      <w:r w:rsidR="00593363">
        <w:rPr>
          <w:rFonts w:ascii="PT Astra Serif" w:hAnsi="PT Astra Serif"/>
          <w:sz w:val="24"/>
          <w:szCs w:val="24"/>
          <w:lang w:bidi="ru-RU"/>
        </w:rPr>
        <w:t>гах а</w:t>
      </w:r>
      <w:r>
        <w:rPr>
          <w:rFonts w:ascii="PT Astra Serif" w:hAnsi="PT Astra Serif"/>
          <w:sz w:val="24"/>
          <w:szCs w:val="24"/>
          <w:lang w:bidi="ru-RU"/>
        </w:rPr>
        <w:t>укциона), за ис</w:t>
      </w:r>
      <w:r w:rsidR="00C94A67">
        <w:rPr>
          <w:rFonts w:ascii="PT Astra Serif" w:hAnsi="PT Astra Serif"/>
          <w:sz w:val="24"/>
          <w:szCs w:val="24"/>
          <w:lang w:bidi="ru-RU"/>
        </w:rPr>
        <w:t>к</w:t>
      </w:r>
      <w:r w:rsidR="00593363">
        <w:rPr>
          <w:rFonts w:ascii="PT Astra Serif" w:hAnsi="PT Astra Serif"/>
          <w:sz w:val="24"/>
          <w:szCs w:val="24"/>
          <w:lang w:bidi="ru-RU"/>
        </w:rPr>
        <w:t>лючением победителя аукциона и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укциона, сделавшего предпоследне</w:t>
      </w:r>
      <w:r w:rsidR="00C94A67">
        <w:rPr>
          <w:rFonts w:ascii="PT Astra Serif" w:hAnsi="PT Astra Serif"/>
          <w:sz w:val="24"/>
          <w:szCs w:val="24"/>
          <w:lang w:bidi="ru-RU"/>
        </w:rPr>
        <w:t>е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предложение о цене а</w:t>
      </w:r>
      <w:r>
        <w:rPr>
          <w:rFonts w:ascii="PT Astra Serif" w:hAnsi="PT Astra Serif"/>
          <w:sz w:val="24"/>
          <w:szCs w:val="24"/>
          <w:lang w:bidi="ru-RU"/>
        </w:rPr>
        <w:t>укциона, или еди</w:t>
      </w:r>
      <w:r w:rsidR="00C94A67">
        <w:rPr>
          <w:rFonts w:ascii="PT Astra Serif" w:hAnsi="PT Astra Serif"/>
          <w:sz w:val="24"/>
          <w:szCs w:val="24"/>
          <w:lang w:bidi="ru-RU"/>
        </w:rPr>
        <w:t>н</w:t>
      </w:r>
      <w:r w:rsidR="00593363">
        <w:rPr>
          <w:rFonts w:ascii="PT Astra Serif" w:hAnsi="PT Astra Serif"/>
          <w:sz w:val="24"/>
          <w:szCs w:val="24"/>
          <w:lang w:bidi="ru-RU"/>
        </w:rPr>
        <w:t>ственного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</w:t>
      </w:r>
      <w:r w:rsidR="00334379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334379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</w:t>
      </w:r>
      <w:r w:rsidR="00334379">
        <w:rPr>
          <w:rFonts w:ascii="PT Astra Serif" w:hAnsi="PT Astra Serif"/>
          <w:sz w:val="24"/>
          <w:szCs w:val="24"/>
          <w:lang w:bidi="ru-RU"/>
        </w:rPr>
        <w:t>цене 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</w:t>
      </w:r>
      <w:r w:rsidR="00334379">
        <w:rPr>
          <w:rFonts w:ascii="PT Astra Serif" w:hAnsi="PT Astra Serif"/>
          <w:bCs/>
          <w:sz w:val="24"/>
          <w:szCs w:val="24"/>
        </w:rPr>
        <w:t>Организатор аукциона не менее чем через три рабочих д</w:t>
      </w:r>
      <w:r w:rsidR="000409F7">
        <w:rPr>
          <w:rFonts w:ascii="PT Astra Serif" w:hAnsi="PT Astra Serif"/>
          <w:bCs/>
          <w:sz w:val="24"/>
          <w:szCs w:val="24"/>
        </w:rPr>
        <w:t>ня со дня подписания протокола аукциона передает победителю а</w:t>
      </w:r>
      <w:r w:rsidR="00334379">
        <w:rPr>
          <w:rFonts w:ascii="PT Astra Serif" w:hAnsi="PT Astra Serif"/>
          <w:bCs/>
          <w:sz w:val="24"/>
          <w:szCs w:val="24"/>
        </w:rPr>
        <w:t>укциона Договор.</w:t>
      </w:r>
    </w:p>
    <w:p w:rsidR="00857C22" w:rsidRDefault="00857C22" w:rsidP="00857C2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менее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претендента.</w:t>
      </w:r>
    </w:p>
    <w:p w:rsidR="00857C22" w:rsidRDefault="00857C22" w:rsidP="00857C2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 xml:space="preserve">Победитель или </w:t>
      </w:r>
      <w:r w:rsidR="00F12C8B">
        <w:rPr>
          <w:rFonts w:ascii="PT Astra Serif" w:hAnsi="PT Astra Serif"/>
          <w:bCs/>
          <w:sz w:val="24"/>
          <w:szCs w:val="24"/>
        </w:rPr>
        <w:t xml:space="preserve">единственный </w:t>
      </w:r>
      <w:r>
        <w:rPr>
          <w:rFonts w:ascii="PT Astra Serif" w:hAnsi="PT Astra Serif"/>
          <w:bCs/>
          <w:sz w:val="24"/>
          <w:szCs w:val="24"/>
        </w:rPr>
        <w:t>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</w:t>
      </w:r>
      <w:r w:rsidR="00A4330D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 вправе принять решение о внесении изменений в изве</w:t>
      </w:r>
      <w:r w:rsidR="00A4330D">
        <w:rPr>
          <w:rFonts w:ascii="PT Astra Serif" w:hAnsi="PT Astra Serif"/>
          <w:sz w:val="24"/>
          <w:szCs w:val="24"/>
        </w:rPr>
        <w:t xml:space="preserve">щение о проведении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</w:t>
      </w:r>
      <w:r w:rsidR="00A4330D">
        <w:rPr>
          <w:rFonts w:ascii="PT Astra Serif" w:hAnsi="PT Astra Serif"/>
          <w:sz w:val="24"/>
          <w:szCs w:val="24"/>
        </w:rPr>
        <w:t xml:space="preserve"> заявок на участие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е. </w:t>
      </w:r>
      <w:r w:rsidR="00A4330D">
        <w:rPr>
          <w:rFonts w:ascii="PT Astra Serif" w:hAnsi="PT Astra Serif"/>
          <w:sz w:val="24"/>
          <w:szCs w:val="24"/>
        </w:rPr>
        <w:t xml:space="preserve">Изменение предмета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допускается. В течение пяти рабочих дней со дня принятия указанного решения такие изменения подлежат официальному опубликованию Организатором</w:t>
      </w:r>
      <w:r w:rsidR="00A4330D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>. При этом срок подачи</w:t>
      </w:r>
      <w:r w:rsidR="00A4330D">
        <w:rPr>
          <w:rFonts w:ascii="PT Astra Serif" w:hAnsi="PT Astra Serif"/>
          <w:sz w:val="24"/>
          <w:szCs w:val="24"/>
        </w:rPr>
        <w:t xml:space="preserve"> заявок на участие в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должен быть продлен так, чтобы со дня официального опубликования внесенных изменений </w:t>
      </w:r>
      <w:r w:rsidR="000600C3">
        <w:rPr>
          <w:rFonts w:ascii="PT Astra Serif" w:hAnsi="PT Astra Serif"/>
          <w:sz w:val="24"/>
          <w:szCs w:val="24"/>
        </w:rPr>
        <w:t>в извещение о проведен</w:t>
      </w:r>
      <w:proofErr w:type="gramStart"/>
      <w:r w:rsidR="000600C3">
        <w:rPr>
          <w:rFonts w:ascii="PT Astra Serif" w:hAnsi="PT Astra Serif"/>
          <w:sz w:val="24"/>
          <w:szCs w:val="24"/>
        </w:rPr>
        <w:t xml:space="preserve">ии 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>
        <w:rPr>
          <w:rFonts w:ascii="PT Astra Serif" w:hAnsi="PT Astra Serif"/>
          <w:sz w:val="24"/>
          <w:szCs w:val="24"/>
        </w:rPr>
        <w:t>а до даты окончания подачи</w:t>
      </w:r>
      <w:r w:rsidR="000600C3">
        <w:rPr>
          <w:rFonts w:ascii="PT Astra Serif" w:hAnsi="PT Astra Serif"/>
          <w:sz w:val="24"/>
          <w:szCs w:val="24"/>
        </w:rPr>
        <w:t xml:space="preserve"> заявок на участие в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такой срок составлял</w:t>
      </w:r>
      <w:r w:rsidR="00A4330D">
        <w:rPr>
          <w:rFonts w:ascii="PT Astra Serif" w:hAnsi="PT Astra Serif"/>
          <w:sz w:val="24"/>
          <w:szCs w:val="24"/>
        </w:rPr>
        <w:t xml:space="preserve"> не менее пятнадцати</w:t>
      </w:r>
      <w:r>
        <w:rPr>
          <w:rFonts w:ascii="PT Astra Serif" w:hAnsi="PT Astra Serif"/>
          <w:sz w:val="24"/>
          <w:szCs w:val="24"/>
        </w:rPr>
        <w:t xml:space="preserve"> дней.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запрос о разъяснении положений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 В течение двух рабочих дней со дня поступления указанного запроса Организатор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обязан направить в письменной форме разъяснения положений документации, если указанный запрос поступил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не позднее пяти рабочих дней до дня окончания срока подачи заявок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 xml:space="preserve">13. Организатор </w:t>
      </w:r>
      <w:r w:rsidR="000600C3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вправе отказаться от проведения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а</w:t>
      </w:r>
      <w:r w:rsidR="000600C3">
        <w:rPr>
          <w:rFonts w:ascii="PT Astra Serif" w:hAnsi="PT Astra Serif"/>
          <w:sz w:val="24"/>
          <w:szCs w:val="24"/>
          <w:lang w:val="ru-RU" w:eastAsia="ru-RU"/>
        </w:rPr>
        <w:t xml:space="preserve"> в любое время, но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не </w:t>
      </w:r>
      <w:proofErr w:type="gramStart"/>
      <w:r>
        <w:rPr>
          <w:rFonts w:ascii="PT Astra Serif" w:hAnsi="PT Astra Serif"/>
          <w:sz w:val="24"/>
          <w:szCs w:val="24"/>
          <w:lang w:val="ru-RU" w:eastAsia="ru-RU"/>
        </w:rPr>
        <w:t>позднее</w:t>
      </w:r>
      <w:proofErr w:type="gramEnd"/>
      <w:r>
        <w:rPr>
          <w:rFonts w:ascii="PT Astra Serif" w:hAnsi="PT Astra Serif"/>
          <w:sz w:val="24"/>
          <w:szCs w:val="24"/>
          <w:lang w:val="ru-RU" w:eastAsia="ru-RU"/>
        </w:rPr>
        <w:t xml:space="preserve"> чем </w:t>
      </w:r>
      <w:r w:rsidR="000600C3">
        <w:rPr>
          <w:rFonts w:ascii="PT Astra Serif" w:hAnsi="PT Astra Serif"/>
          <w:sz w:val="24"/>
          <w:szCs w:val="24"/>
          <w:lang w:val="ru-RU" w:eastAsia="ru-RU"/>
        </w:rPr>
        <w:t>за пять дней до наступления даты его проведения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. Извещение об отказе от проведения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="000600C3">
        <w:rPr>
          <w:rFonts w:ascii="PT Astra Serif" w:hAnsi="PT Astra Serif"/>
          <w:sz w:val="24"/>
          <w:szCs w:val="24"/>
          <w:lang w:val="ru-RU" w:eastAsia="ru-RU"/>
        </w:rPr>
        <w:t>а подлежит размещению Организатором аукциона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на электронной площадке и на официальном сайте в течение одного дня </w:t>
      </w:r>
      <w:proofErr w:type="gramStart"/>
      <w:r>
        <w:rPr>
          <w:rFonts w:ascii="PT Astra Serif" w:hAnsi="PT Astra Serif"/>
          <w:sz w:val="24"/>
          <w:szCs w:val="24"/>
          <w:lang w:val="ru-RU" w:eastAsia="ru-RU"/>
        </w:rPr>
        <w:t>с даты принятия</w:t>
      </w:r>
      <w:proofErr w:type="gramEnd"/>
      <w:r>
        <w:rPr>
          <w:rFonts w:ascii="PT Astra Serif" w:hAnsi="PT Astra Serif"/>
          <w:sz w:val="24"/>
          <w:szCs w:val="24"/>
          <w:lang w:val="ru-RU" w:eastAsia="ru-RU"/>
        </w:rPr>
        <w:t xml:space="preserve"> указанного решения. Организатор 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а направляет соответству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>ющие уведомления всем претендентам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. Организатор 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а формирует поручение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 xml:space="preserve"> Оператору о возврате претендентам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val="ru-RU" w:eastAsia="ru-RU"/>
        </w:rPr>
        <w:t xml:space="preserve"> пяти дней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с даты принятия решения об отказе о проведения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а</w:t>
      </w:r>
      <w:r w:rsidR="006F5524" w:rsidRPr="006F5524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="006F5524">
        <w:rPr>
          <w:rFonts w:ascii="PT Astra Serif" w:hAnsi="PT Astra Serif"/>
          <w:sz w:val="24"/>
          <w:szCs w:val="24"/>
          <w:lang w:val="ru-RU" w:eastAsia="ru-RU"/>
        </w:rPr>
        <w:t>возвращает претендентам задатки</w:t>
      </w:r>
      <w:r>
        <w:rPr>
          <w:rFonts w:ascii="PT Astra Serif" w:hAnsi="PT Astra Serif"/>
          <w:sz w:val="24"/>
          <w:szCs w:val="24"/>
          <w:lang w:val="ru-RU" w:eastAsia="ru-RU"/>
        </w:rPr>
        <w:t>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 xml:space="preserve">14. Условия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а, порядок и условия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с участником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являются условиями публичной оферты, а подача заявки на участие в </w:t>
      </w:r>
      <w:r w:rsidR="000409F7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sz w:val="24"/>
          <w:szCs w:val="24"/>
          <w:lang w:val="ru-RU" w:eastAsia="ru-RU"/>
        </w:rPr>
        <w:t>е является акцептом такой оферты.</w:t>
      </w:r>
    </w:p>
    <w:p w:rsidR="00A27C9F" w:rsidRDefault="00A27C9F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93363" w:rsidRDefault="00004A5A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593363">
        <w:rPr>
          <w:rFonts w:ascii="PT Astra Serif" w:hAnsi="PT Astra Serif"/>
          <w:b/>
          <w:sz w:val="24"/>
          <w:szCs w:val="24"/>
        </w:rPr>
        <w:t>аукциона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Начало приема заявок на участие в аукционе – </w:t>
      </w:r>
      <w:r w:rsidR="004D40DD">
        <w:rPr>
          <w:rFonts w:ascii="PT Astra Serif" w:hAnsi="PT Astra Serif"/>
          <w:b/>
          <w:sz w:val="24"/>
          <w:szCs w:val="24"/>
        </w:rPr>
        <w:t>29</w:t>
      </w:r>
      <w:r>
        <w:rPr>
          <w:rFonts w:ascii="PT Astra Serif" w:hAnsi="PT Astra Serif"/>
          <w:b/>
          <w:sz w:val="24"/>
          <w:szCs w:val="24"/>
        </w:rPr>
        <w:t xml:space="preserve">.10.2021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 xml:space="preserve"> (время </w:t>
      </w:r>
      <w:proofErr w:type="gramStart"/>
      <w:r>
        <w:rPr>
          <w:rFonts w:ascii="PT Astra Serif" w:hAnsi="PT Astra Serif"/>
          <w:sz w:val="24"/>
          <w:szCs w:val="24"/>
        </w:rPr>
        <w:t>МСК</w:t>
      </w:r>
      <w:proofErr w:type="gramEnd"/>
      <w:r>
        <w:rPr>
          <w:rFonts w:ascii="PT Astra Serif" w:hAnsi="PT Astra Serif"/>
          <w:sz w:val="24"/>
          <w:szCs w:val="24"/>
        </w:rPr>
        <w:t>).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 w:rsidR="004D40DD">
        <w:rPr>
          <w:rFonts w:ascii="PT Astra Serif" w:hAnsi="PT Astra Serif"/>
          <w:b/>
          <w:sz w:val="24"/>
          <w:szCs w:val="24"/>
        </w:rPr>
        <w:t xml:space="preserve"> 25</w:t>
      </w:r>
      <w:r>
        <w:rPr>
          <w:rFonts w:ascii="PT Astra Serif" w:hAnsi="PT Astra Serif"/>
          <w:b/>
          <w:sz w:val="24"/>
          <w:szCs w:val="24"/>
        </w:rPr>
        <w:t>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 xml:space="preserve"> (время </w:t>
      </w:r>
      <w:proofErr w:type="gramStart"/>
      <w:r>
        <w:rPr>
          <w:rFonts w:ascii="PT Astra Serif" w:hAnsi="PT Astra Serif"/>
          <w:sz w:val="24"/>
          <w:szCs w:val="24"/>
        </w:rPr>
        <w:t>МСК</w:t>
      </w:r>
      <w:proofErr w:type="gramEnd"/>
      <w:r>
        <w:rPr>
          <w:rFonts w:ascii="PT Astra Serif" w:hAnsi="PT Astra Serif"/>
          <w:sz w:val="24"/>
          <w:szCs w:val="24"/>
        </w:rPr>
        <w:t>).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 w:rsidR="004D40DD">
        <w:rPr>
          <w:rFonts w:ascii="PT Astra Serif" w:hAnsi="PT Astra Serif"/>
          <w:b/>
          <w:sz w:val="24"/>
          <w:szCs w:val="24"/>
        </w:rPr>
        <w:t>26</w:t>
      </w:r>
      <w:r>
        <w:rPr>
          <w:rFonts w:ascii="PT Astra Serif" w:hAnsi="PT Astra Serif"/>
          <w:b/>
          <w:sz w:val="24"/>
          <w:szCs w:val="24"/>
        </w:rPr>
        <w:t>.11.2021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 w:rsidR="004D40DD">
        <w:rPr>
          <w:rFonts w:ascii="PT Astra Serif" w:hAnsi="PT Astra Serif"/>
          <w:b/>
          <w:sz w:val="24"/>
          <w:szCs w:val="24"/>
        </w:rPr>
        <w:t>29</w:t>
      </w:r>
      <w:r>
        <w:rPr>
          <w:rFonts w:ascii="PT Astra Serif" w:hAnsi="PT Astra Serif"/>
          <w:b/>
          <w:sz w:val="24"/>
          <w:szCs w:val="24"/>
        </w:rPr>
        <w:t>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 xml:space="preserve"> (время </w:t>
      </w:r>
      <w:proofErr w:type="gramStart"/>
      <w:r>
        <w:rPr>
          <w:rFonts w:ascii="PT Astra Serif" w:hAnsi="PT Astra Serif"/>
          <w:sz w:val="24"/>
          <w:szCs w:val="24"/>
        </w:rPr>
        <w:t>МСК</w:t>
      </w:r>
      <w:proofErr w:type="gramEnd"/>
      <w:r>
        <w:rPr>
          <w:rFonts w:ascii="PT Astra Serif" w:hAnsi="PT Astra Serif"/>
          <w:sz w:val="24"/>
          <w:szCs w:val="24"/>
        </w:rPr>
        <w:t>).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 w:rsidR="004D40DD">
        <w:rPr>
          <w:rFonts w:ascii="PT Astra Serif" w:hAnsi="PT Astra Serif"/>
          <w:b/>
          <w:sz w:val="24"/>
          <w:szCs w:val="24"/>
        </w:rPr>
        <w:t>30</w:t>
      </w:r>
      <w:r>
        <w:rPr>
          <w:rFonts w:ascii="PT Astra Serif" w:hAnsi="PT Astra Serif"/>
          <w:b/>
          <w:sz w:val="24"/>
          <w:szCs w:val="24"/>
        </w:rPr>
        <w:t>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15:00</w:t>
      </w:r>
      <w:r>
        <w:rPr>
          <w:rFonts w:ascii="PT Astra Serif" w:hAnsi="PT Astra Serif"/>
          <w:sz w:val="24"/>
          <w:szCs w:val="24"/>
        </w:rPr>
        <w:t xml:space="preserve"> (время </w:t>
      </w:r>
      <w:proofErr w:type="gramStart"/>
      <w:r>
        <w:rPr>
          <w:rFonts w:ascii="PT Astra Serif" w:hAnsi="PT Astra Serif"/>
          <w:sz w:val="24"/>
          <w:szCs w:val="24"/>
        </w:rPr>
        <w:t>МСК</w:t>
      </w:r>
      <w:proofErr w:type="gramEnd"/>
      <w:r>
        <w:rPr>
          <w:rFonts w:ascii="PT Astra Serif" w:hAnsi="PT Astra Serif"/>
          <w:sz w:val="24"/>
          <w:szCs w:val="24"/>
        </w:rPr>
        <w:t>).</w:t>
      </w:r>
    </w:p>
    <w:p w:rsidR="00593363" w:rsidRDefault="00593363" w:rsidP="0059336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5B72" w:rsidRDefault="00FE5B7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E5B72" w:rsidRDefault="00FE5B7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C94A67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</w:t>
      </w:r>
      <w:r w:rsidR="00ED06D9">
        <w:rPr>
          <w:rFonts w:ascii="PT Astra Serif" w:hAnsi="PT Astra Serif" w:cs="Times New Roman"/>
          <w:b/>
          <w:sz w:val="28"/>
          <w:szCs w:val="28"/>
        </w:rPr>
        <w:t>НАЯ ДОКУМЕНТАЦИЯ</w:t>
      </w:r>
    </w:p>
    <w:p w:rsidR="00A27C9F" w:rsidRDefault="00C94A67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Аукцион</w:t>
      </w:r>
      <w:r w:rsidR="00ED06D9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1455FA">
        <w:rPr>
          <w:rFonts w:ascii="PT Astra Serif" w:hAnsi="PT Astra Serif"/>
          <w:b/>
          <w:iCs/>
          <w:sz w:val="28"/>
          <w:szCs w:val="28"/>
        </w:rPr>
        <w:t xml:space="preserve">на право заключения договора на </w:t>
      </w:r>
      <w:r w:rsidR="001455FA" w:rsidRPr="000A6585">
        <w:rPr>
          <w:rFonts w:ascii="PT Astra Serif" w:hAnsi="PT Astra Serif"/>
          <w:b/>
          <w:sz w:val="28"/>
          <w:szCs w:val="28"/>
        </w:rPr>
        <w:t>размещение елочного базара</w:t>
      </w:r>
      <w:r w:rsidR="004D40DD">
        <w:rPr>
          <w:rFonts w:ascii="PT Astra Serif" w:hAnsi="PT Astra Serif"/>
          <w:b/>
          <w:sz w:val="28"/>
          <w:szCs w:val="28"/>
        </w:rPr>
        <w:t xml:space="preserve"> - 2</w:t>
      </w:r>
    </w:p>
    <w:p w:rsidR="0010567A" w:rsidRDefault="0010567A" w:rsidP="0010567A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10567A" w:rsidRDefault="0010567A" w:rsidP="0010567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решением Курганской городской Думы от 26.11.2014 г. №214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Кургана от 13.08.2020г. №4697 «Об утверждении схемы размещения нестационарных торговых объектов на территории города Кургана на 2021-2026 годы».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10567A" w:rsidRPr="00ED06D9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0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10567A" w:rsidRDefault="0010567A" w:rsidP="0010567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10567A" w:rsidRDefault="0010567A" w:rsidP="0010567A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10567A" w:rsidRDefault="0010567A" w:rsidP="0010567A">
      <w:pPr>
        <w:spacing w:after="0"/>
        <w:ind w:left="-567"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«Сбербанк-АСТ»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10567A" w:rsidRDefault="0010567A" w:rsidP="0010567A">
      <w:pPr>
        <w:spacing w:after="0"/>
        <w:ind w:left="142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https://www.sberbank-ast.ru/Page.aspx?cid=2742.</w:t>
      </w:r>
    </w:p>
    <w:p w:rsidR="0010567A" w:rsidRDefault="0010567A" w:rsidP="0010567A">
      <w:pPr>
        <w:spacing w:after="0"/>
        <w:ind w:left="142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https://www.sberbank-ast.ru/Page.aspx?cid=2742.</w:t>
      </w:r>
    </w:p>
    <w:p w:rsidR="0010567A" w:rsidRPr="000A6585" w:rsidRDefault="0010567A" w:rsidP="0010567A">
      <w:pPr>
        <w:spacing w:after="0"/>
        <w:ind w:firstLine="142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0A6585"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 w:rsidRPr="000A6585">
        <w:rPr>
          <w:rFonts w:ascii="PT Astra Serif" w:eastAsia="Calibri" w:hAnsi="PT Astra Serif"/>
          <w:sz w:val="24"/>
          <w:szCs w:val="24"/>
        </w:rPr>
        <w:t xml:space="preserve"> https://www.sberbank-ast.ru/Page.aspx?cid=2742.</w:t>
      </w:r>
    </w:p>
    <w:p w:rsidR="0010567A" w:rsidRDefault="0010567A" w:rsidP="001056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0A6585">
        <w:rPr>
          <w:rFonts w:ascii="PT Astra Serif" w:hAnsi="PT Astra Serif"/>
          <w:iCs/>
          <w:sz w:val="24"/>
          <w:szCs w:val="24"/>
          <w:lang w:eastAsia="ru-RU"/>
        </w:rPr>
        <w:t>5. Предмет а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укциона: </w:t>
      </w:r>
      <w:r w:rsidRPr="000A6585"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 w:rsidRPr="000A6585"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 w:rsidRPr="000A6585"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 города Кургана на 2021-2026 годы, утвержденной</w:t>
      </w:r>
      <w:r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(далее</w:t>
      </w:r>
      <w:r w:rsidR="00F12C8B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F12C8B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Договор).    </w:t>
      </w:r>
    </w:p>
    <w:p w:rsidR="0010567A" w:rsidRDefault="0010567A" w:rsidP="001056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</w:t>
      </w:r>
    </w:p>
    <w:p w:rsidR="0010567A" w:rsidRDefault="0010567A" w:rsidP="0010567A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8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656"/>
        <w:gridCol w:w="1022"/>
        <w:gridCol w:w="1134"/>
        <w:gridCol w:w="1557"/>
        <w:gridCol w:w="1349"/>
        <w:gridCol w:w="1531"/>
      </w:tblGrid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№ лота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Адресный ориентир торгового места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Номер в схеме НТО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Вид объекта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Специализация торгового объекта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 xml:space="preserve">Площадь, </w:t>
            </w:r>
            <w:proofErr w:type="spellStart"/>
            <w:r w:rsidRPr="00FA384D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FA384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Срок действия договора</w:t>
            </w:r>
          </w:p>
        </w:tc>
      </w:tr>
      <w:tr w:rsidR="00FA384D" w:rsidRPr="00582FFA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bookmarkStart w:id="0" w:name="_GoBack" w:colFirst="5" w:colLast="5"/>
            <w:r w:rsidRPr="00FA384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A384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FA384D">
              <w:rPr>
                <w:rFonts w:ascii="PT Astra Serif" w:hAnsi="PT Astra Serif"/>
                <w:sz w:val="24"/>
                <w:szCs w:val="24"/>
              </w:rPr>
              <w:t xml:space="preserve"> - Кузнецова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266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582FFA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A384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FA384D">
              <w:rPr>
                <w:rFonts w:ascii="PT Astra Serif" w:hAnsi="PT Astra Serif"/>
                <w:sz w:val="24"/>
                <w:szCs w:val="24"/>
              </w:rPr>
              <w:t>, в районе здания № 2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267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Кирова, в районе здания № 100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268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Кирова, в районе здания № 100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268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Конституции, в районе здания № 42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269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Конституции, в районе здания № 63А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270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535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A384D">
              <w:rPr>
                <w:rFonts w:ascii="PT Astra Serif" w:hAnsi="PT Astra Serif"/>
                <w:sz w:val="24"/>
                <w:szCs w:val="24"/>
              </w:rPr>
              <w:t>Кремлева</w:t>
            </w:r>
            <w:proofErr w:type="spellEnd"/>
            <w:r w:rsidRPr="00FA384D">
              <w:rPr>
                <w:rFonts w:ascii="PT Astra Serif" w:hAnsi="PT Astra Serif"/>
                <w:sz w:val="24"/>
                <w:szCs w:val="24"/>
              </w:rPr>
              <w:t>, в районе здания № 9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271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Куйбышева, в районе стадиона «Центральный»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272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Макаренко, в районе здания  № 96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273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Машиностроителей, в районе здания       № 2В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274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Пушкина, в районе здания № 49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275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A384D">
              <w:rPr>
                <w:rFonts w:ascii="PT Astra Serif" w:hAnsi="PT Astra Serif"/>
                <w:sz w:val="24"/>
                <w:szCs w:val="24"/>
              </w:rPr>
              <w:t>Станционная</w:t>
            </w:r>
            <w:proofErr w:type="gramEnd"/>
            <w:r w:rsidRPr="00FA384D">
              <w:rPr>
                <w:rFonts w:ascii="PT Astra Serif" w:hAnsi="PT Astra Serif"/>
                <w:sz w:val="24"/>
                <w:szCs w:val="24"/>
              </w:rPr>
              <w:t>, в районе здания  № 52А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276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Фарафонова, в районе здания  № 16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277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A384D" w:rsidRPr="001810C5" w:rsidTr="00F603A2">
        <w:trPr>
          <w:trHeight w:val="306"/>
        </w:trPr>
        <w:tc>
          <w:tcPr>
            <w:tcW w:w="277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356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A384D">
              <w:rPr>
                <w:rFonts w:ascii="PT Astra Serif" w:hAnsi="PT Astra Serif"/>
                <w:sz w:val="24"/>
                <w:szCs w:val="24"/>
              </w:rPr>
              <w:t>Чернореченская</w:t>
            </w:r>
            <w:proofErr w:type="spellEnd"/>
            <w:r w:rsidRPr="00FA384D">
              <w:rPr>
                <w:rFonts w:ascii="PT Astra Serif" w:hAnsi="PT Astra Serif"/>
                <w:sz w:val="24"/>
                <w:szCs w:val="24"/>
              </w:rPr>
              <w:t>, в районе здания № 101</w:t>
            </w:r>
          </w:p>
        </w:tc>
        <w:tc>
          <w:tcPr>
            <w:tcW w:w="52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278</w:t>
            </w:r>
          </w:p>
        </w:tc>
        <w:tc>
          <w:tcPr>
            <w:tcW w:w="579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795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689" w:type="pct"/>
          </w:tcPr>
          <w:p w:rsidR="00FA384D" w:rsidRPr="00FA384D" w:rsidRDefault="00FA384D" w:rsidP="00FA384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782" w:type="pct"/>
          </w:tcPr>
          <w:p w:rsidR="00FA384D" w:rsidRPr="00FA384D" w:rsidRDefault="00FA384D" w:rsidP="00FA384D">
            <w:pPr>
              <w:rPr>
                <w:rFonts w:ascii="PT Astra Serif" w:hAnsi="PT Astra Serif"/>
                <w:sz w:val="24"/>
                <w:szCs w:val="24"/>
              </w:rPr>
            </w:pPr>
            <w:r w:rsidRPr="00FA384D"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bookmarkEnd w:id="0"/>
    <w:p w:rsidR="004D40DD" w:rsidRDefault="004D40DD" w:rsidP="004D40D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212C3E" w:rsidRDefault="004D40DD" w:rsidP="004D40DD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</w:t>
      </w:r>
      <w:r w:rsidR="00212C3E">
        <w:rPr>
          <w:rFonts w:ascii="PT Astra Serif" w:hAnsi="PT Astra Serif"/>
          <w:sz w:val="24"/>
          <w:szCs w:val="24"/>
          <w:lang w:val="ru-RU" w:eastAsia="ru-RU"/>
        </w:rPr>
        <w:t xml:space="preserve"> к аукционной документации</w:t>
      </w:r>
      <w:r>
        <w:rPr>
          <w:rFonts w:ascii="PT Astra Serif" w:hAnsi="PT Astra Serif"/>
          <w:sz w:val="24"/>
          <w:szCs w:val="24"/>
          <w:lang w:val="ru-RU" w:eastAsia="ru-RU"/>
        </w:rPr>
        <w:t>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4D40DD" w:rsidRDefault="004D40DD" w:rsidP="00212C3E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 w:rsidR="00212C3E"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02"/>
        <w:gridCol w:w="2074"/>
        <w:gridCol w:w="2072"/>
        <w:gridCol w:w="2072"/>
      </w:tblGrid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EA1B4B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A1B4B"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530" w:type="pct"/>
          </w:tcPr>
          <w:p w:rsidR="004D40DD" w:rsidRPr="00EA1B4B" w:rsidRDefault="004D40DD" w:rsidP="00E83752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EA1B4B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2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6AC3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1022" w:type="pct"/>
          </w:tcPr>
          <w:p w:rsidR="004D40DD" w:rsidRPr="00592803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1022" w:type="pct"/>
          </w:tcPr>
          <w:p w:rsidR="004D40DD" w:rsidRPr="00592803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4D40DD" w:rsidRPr="00592803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2803"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Карбышева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 xml:space="preserve"> - Кузнецова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11516,00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575,80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Карбышева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5758,00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287,90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Кирова,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100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10693,00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534,7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Кирова,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100</w:t>
            </w:r>
          </w:p>
        </w:tc>
        <w:tc>
          <w:tcPr>
            <w:tcW w:w="1023" w:type="pct"/>
          </w:tcPr>
          <w:p w:rsidR="004D40DD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10693,00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534,7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42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9597,00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Конституции,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63А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9597,00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jc w:val="center"/>
              <w:rPr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479,85</w:t>
            </w:r>
          </w:p>
        </w:tc>
      </w:tr>
      <w:tr w:rsidR="004D40DD" w:rsidRPr="000A6585" w:rsidTr="00E83752">
        <w:trPr>
          <w:trHeight w:val="535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Кремлева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6416,00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320,95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Куйбышева, в районе стадиона «Центральный»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23032,00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1151,60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Макаренко, в районе здания 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96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4935,00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246,75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 xml:space="preserve">Машиностроителей, в районе здания 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    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2В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19194,00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959,7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Пушкина,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49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10694,00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534,7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pStyle w:val="af2"/>
              <w:snapToGrid w:val="0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gramStart"/>
            <w:r w:rsidRPr="001810C5">
              <w:rPr>
                <w:rFonts w:ascii="PT Astra Serif" w:hAnsi="PT Astra Serif"/>
                <w:sz w:val="26"/>
                <w:szCs w:val="26"/>
                <w:lang w:eastAsia="en-US"/>
              </w:rPr>
              <w:t>Станционная</w:t>
            </w:r>
            <w:proofErr w:type="gramEnd"/>
            <w:r w:rsidRPr="001810C5">
              <w:rPr>
                <w:rFonts w:ascii="PT Astra Serif" w:hAnsi="PT Astra Serif"/>
                <w:sz w:val="26"/>
                <w:szCs w:val="26"/>
                <w:lang w:eastAsia="en-US"/>
              </w:rPr>
              <w:t>, в районе здания  №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Pr="001810C5">
              <w:rPr>
                <w:rFonts w:ascii="PT Astra Serif" w:hAnsi="PT Astra Serif"/>
                <w:sz w:val="26"/>
                <w:szCs w:val="26"/>
                <w:lang w:eastAsia="en-US"/>
              </w:rPr>
              <w:t>52А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10694,00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534,7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A6585">
              <w:rPr>
                <w:rFonts w:ascii="PT Astra Serif" w:eastAsia="Times New Roman" w:hAnsi="PT Astra Serif"/>
                <w:sz w:val="24"/>
                <w:szCs w:val="24"/>
              </w:rPr>
              <w:t>13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Фарафонова, в районе здания 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5758,00</w:t>
            </w:r>
          </w:p>
        </w:tc>
        <w:tc>
          <w:tcPr>
            <w:tcW w:w="1022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287,9</w:t>
            </w:r>
          </w:p>
        </w:tc>
      </w:tr>
      <w:tr w:rsidR="004D40DD" w:rsidRPr="000A6585" w:rsidTr="00E83752">
        <w:trPr>
          <w:trHeight w:val="306"/>
        </w:trPr>
        <w:tc>
          <w:tcPr>
            <w:tcW w:w="403" w:type="pct"/>
          </w:tcPr>
          <w:p w:rsidR="004D40DD" w:rsidRPr="000A6585" w:rsidRDefault="004D40DD" w:rsidP="00E837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14</w:t>
            </w:r>
          </w:p>
        </w:tc>
        <w:tc>
          <w:tcPr>
            <w:tcW w:w="1530" w:type="pct"/>
          </w:tcPr>
          <w:p w:rsidR="004D40DD" w:rsidRPr="001810C5" w:rsidRDefault="004D40DD" w:rsidP="00E83752">
            <w:pPr>
              <w:snapToGrid w:val="0"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</w:rPr>
            </w:pPr>
            <w:proofErr w:type="spellStart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Чернореченская</w:t>
            </w:r>
            <w:proofErr w:type="spellEnd"/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, в районе здания №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1810C5">
              <w:rPr>
                <w:rFonts w:ascii="PT Astra Serif" w:eastAsia="Times New Roman" w:hAnsi="PT Astra Serif"/>
                <w:sz w:val="26"/>
                <w:szCs w:val="26"/>
              </w:rPr>
              <w:t>101</w:t>
            </w:r>
          </w:p>
        </w:tc>
        <w:tc>
          <w:tcPr>
            <w:tcW w:w="1023" w:type="pct"/>
          </w:tcPr>
          <w:p w:rsidR="004D40DD" w:rsidRPr="001810C5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4935,00</w:t>
            </w:r>
          </w:p>
        </w:tc>
        <w:tc>
          <w:tcPr>
            <w:tcW w:w="1022" w:type="pct"/>
          </w:tcPr>
          <w:p w:rsidR="004D40DD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022" w:type="pct"/>
          </w:tcPr>
          <w:p w:rsidR="004D40DD" w:rsidRPr="00FB3ADB" w:rsidRDefault="004D40DD" w:rsidP="00E837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3ADB">
              <w:rPr>
                <w:rFonts w:ascii="PT Astra Serif" w:hAnsi="PT Astra Serif"/>
                <w:sz w:val="24"/>
                <w:szCs w:val="24"/>
              </w:rPr>
              <w:t>246,75</w:t>
            </w:r>
          </w:p>
        </w:tc>
      </w:tr>
    </w:tbl>
    <w:p w:rsidR="004D40DD" w:rsidRDefault="004D40DD" w:rsidP="004D40DD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10567A" w:rsidRDefault="0010567A" w:rsidP="0010567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1">
        <w:r>
          <w:rPr>
            <w:rStyle w:val="-"/>
            <w:rFonts w:ascii="PT Astra Serif" w:hAnsi="PT Astra Serif" w:cstheme="minorBidi"/>
            <w:sz w:val="24"/>
            <w:szCs w:val="24"/>
          </w:rPr>
          <w:t>https://www.sberbank-ast.ru/Page.aspx?cid=2742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37822" w:rsidRDefault="00837822" w:rsidP="00837822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27C9F" w:rsidRDefault="00ED06D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 xml:space="preserve">Разъяснение </w:t>
      </w:r>
      <w:r w:rsidR="00837822">
        <w:rPr>
          <w:rFonts w:ascii="PT Astra Serif" w:hAnsi="PT Astra Serif"/>
          <w:b/>
        </w:rPr>
        <w:t>а</w:t>
      </w:r>
      <w:r w:rsidR="00C94A67">
        <w:rPr>
          <w:rFonts w:ascii="PT Astra Serif" w:hAnsi="PT Astra Serif"/>
          <w:b/>
        </w:rPr>
        <w:t>укцион</w:t>
      </w:r>
      <w:r>
        <w:rPr>
          <w:rFonts w:ascii="PT Astra Serif" w:hAnsi="PT Astra Serif"/>
          <w:b/>
        </w:rPr>
        <w:t>ной документации</w:t>
      </w:r>
    </w:p>
    <w:p w:rsidR="00A27C9F" w:rsidRDefault="00A27C9F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27C9F" w:rsidRDefault="00837822">
      <w:pPr>
        <w:pStyle w:val="TextBasTxt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8. Любой претендент</w:t>
      </w:r>
      <w:r w:rsidR="00ED06D9">
        <w:rPr>
          <w:rFonts w:ascii="PT Astra Serif" w:hAnsi="PT Astra Serif"/>
        </w:rPr>
        <w:t xml:space="preserve"> вправе обратиться за разъяснениями положений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ED06D9">
        <w:rPr>
          <w:rFonts w:ascii="PT Astra Serif" w:hAnsi="PT Astra Serif"/>
        </w:rPr>
        <w:t xml:space="preserve">ной документации к Организатору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ED06D9">
        <w:rPr>
          <w:rFonts w:ascii="PT Astra Serif" w:hAnsi="PT Astra Serif"/>
        </w:rPr>
        <w:t>а с использованием средств электронной площадки.</w:t>
      </w:r>
    </w:p>
    <w:p w:rsidR="00A27C9F" w:rsidRDefault="00ED06D9">
      <w:pPr>
        <w:pStyle w:val="TextBasTx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В течение двух рабочих дней </w:t>
      </w:r>
      <w:proofErr w:type="gramStart"/>
      <w:r>
        <w:rPr>
          <w:rFonts w:ascii="PT Astra Serif" w:hAnsi="PT Astra Serif"/>
        </w:rPr>
        <w:t>с даты поступления</w:t>
      </w:r>
      <w:proofErr w:type="gramEnd"/>
      <w:r>
        <w:rPr>
          <w:rFonts w:ascii="PT Astra Serif" w:hAnsi="PT Astra Serif"/>
        </w:rPr>
        <w:t xml:space="preserve"> указанного запроса Организатор </w:t>
      </w:r>
      <w:r w:rsidR="00307BB9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обязан направить в форме электронного документа разъяснения положений </w:t>
      </w:r>
      <w:r w:rsidR="00307BB9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ной документации, если указанный запрос поступил к нему не позднее, чем за 3 (три) рабочих дня до даты окончания срока подачи заявок на участие в </w:t>
      </w:r>
      <w:r w:rsidR="000409F7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е.</w:t>
      </w:r>
    </w:p>
    <w:p w:rsidR="00A27C9F" w:rsidRDefault="00A27C9F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A27C9F" w:rsidRDefault="00ED06D9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Основные термины и определения</w:t>
      </w:r>
    </w:p>
    <w:p w:rsidR="00A27C9F" w:rsidRDefault="00A27C9F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="00E53592">
        <w:rPr>
          <w:rFonts w:ascii="PT Astra Serif" w:hAnsi="PT Astra Serif"/>
          <w:sz w:val="24"/>
          <w:szCs w:val="24"/>
        </w:rPr>
        <w:t>ля целей настоящего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применяются следующие основные термины и определения:</w:t>
      </w:r>
    </w:p>
    <w:p w:rsidR="00A27C9F" w:rsidRDefault="00C94A6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ная документация - </w:t>
      </w:r>
      <w:r w:rsidR="00ED06D9"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</w:t>
      </w:r>
      <w:r w:rsidR="00837822">
        <w:rPr>
          <w:rFonts w:ascii="PT Astra Serif" w:hAnsi="PT Astra Serif"/>
          <w:sz w:val="24"/>
          <w:szCs w:val="24"/>
          <w:lang w:eastAsia="ru-RU"/>
        </w:rPr>
        <w:t>емый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а, содержащий инф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ормацию о предмете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а, условиях и порядке его проведения, условиях и сроке подписания </w:t>
      </w:r>
      <w:r w:rsidR="005F2699">
        <w:rPr>
          <w:rFonts w:ascii="PT Astra Serif" w:hAnsi="PT Astra Serif"/>
          <w:sz w:val="24"/>
          <w:szCs w:val="24"/>
          <w:lang w:eastAsia="ru-RU"/>
        </w:rPr>
        <w:t>Договор</w:t>
      </w:r>
      <w:r w:rsidR="00837822">
        <w:rPr>
          <w:rFonts w:ascii="PT Astra Serif" w:hAnsi="PT Astra Serif"/>
          <w:sz w:val="24"/>
          <w:szCs w:val="24"/>
          <w:lang w:eastAsia="ru-RU"/>
        </w:rPr>
        <w:t>а</w:t>
      </w:r>
      <w:r w:rsidR="00ED06D9"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C94A6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>ная комиссия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– комиссия, создава</w:t>
      </w:r>
      <w:r w:rsidR="00837822">
        <w:rPr>
          <w:rFonts w:ascii="PT Astra Serif" w:hAnsi="PT Astra Serif"/>
          <w:sz w:val="24"/>
          <w:szCs w:val="24"/>
          <w:lang w:eastAsia="ru-RU"/>
        </w:rPr>
        <w:t>емая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а для проведения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заявку на участие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в случае, если указанная </w:t>
      </w:r>
      <w:r w:rsidR="005F2699">
        <w:rPr>
          <w:rFonts w:ascii="PT Astra Serif" w:hAnsi="PT Astra Serif"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соответствует требованиям и условиям, п</w:t>
      </w:r>
      <w:r w:rsidR="00E53592">
        <w:rPr>
          <w:rFonts w:ascii="PT Astra Serif" w:hAnsi="PT Astra Serif"/>
          <w:sz w:val="24"/>
          <w:szCs w:val="24"/>
          <w:lang w:eastAsia="ru-RU"/>
        </w:rPr>
        <w:t>редусмотренным д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а также лицо, признанное единственным участником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</w:t>
      </w:r>
      <w:r w:rsidR="00E53592">
        <w:rPr>
          <w:rFonts w:ascii="PT Astra Serif" w:hAnsi="PT Astra Serif"/>
          <w:sz w:val="24"/>
          <w:szCs w:val="24"/>
          <w:lang w:eastAsia="ru-RU"/>
        </w:rPr>
        <w:t>щадке: Организатор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и участники продажи, позволяющий пользователям получить доступ к информации и выполнять определенные действия.</w:t>
      </w:r>
    </w:p>
    <w:p w:rsidR="00A27C9F" w:rsidRDefault="005F269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е – </w:t>
      </w:r>
      <w:r w:rsidR="00ED06D9"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</w:t>
      </w:r>
      <w:r w:rsidR="00E53592">
        <w:rPr>
          <w:rFonts w:ascii="PT Astra Serif" w:hAnsi="PT Astra Serif"/>
          <w:sz w:val="24"/>
          <w:szCs w:val="24"/>
          <w:lang w:eastAsia="ru-RU"/>
        </w:rPr>
        <w:t>ствует условиям, установленным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е, и поданным в срок и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по форме, также установленной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</w:t>
      </w:r>
      <w:r w:rsidR="00C94A67">
        <w:rPr>
          <w:rFonts w:ascii="PT Astra Serif" w:hAnsi="PT Astra Serif"/>
          <w:sz w:val="24"/>
          <w:szCs w:val="24"/>
          <w:lang w:eastAsia="ru-RU"/>
        </w:rPr>
        <w:t>Аукцион</w:t>
      </w:r>
      <w:r>
        <w:rPr>
          <w:rFonts w:ascii="PT Astra Serif" w:hAnsi="PT Astra Serif"/>
          <w:sz w:val="24"/>
          <w:szCs w:val="24"/>
          <w:lang w:eastAsia="ru-RU"/>
        </w:rPr>
        <w:t>а).</w:t>
      </w:r>
    </w:p>
    <w:p w:rsidR="00A27C9F" w:rsidRDefault="00ED06D9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</w:t>
      </w:r>
      <w:r w:rsidR="00837822">
        <w:rPr>
          <w:rFonts w:ascii="PT Astra Serif" w:hAnsi="PT Astra Serif"/>
          <w:b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а - </w:t>
      </w:r>
      <w:r>
        <w:rPr>
          <w:rFonts w:ascii="PT Astra Serif" w:hAnsi="PT Astra Serif"/>
          <w:sz w:val="24"/>
          <w:szCs w:val="24"/>
          <w:lang w:val="ru-RU"/>
        </w:rPr>
        <w:t xml:space="preserve">Департамент экономического развития, предпринимательства </w:t>
      </w:r>
      <w:r>
        <w:rPr>
          <w:rFonts w:ascii="PT Astra Serif" w:hAnsi="PT Astra Serif"/>
          <w:sz w:val="24"/>
          <w:szCs w:val="24"/>
          <w:lang w:val="ru-RU"/>
        </w:rPr>
        <w:lastRenderedPageBreak/>
        <w:t>и торговли Администрации города Кургана.</w:t>
      </w:r>
    </w:p>
    <w:p w:rsidR="00A27C9F" w:rsidRDefault="00ED06D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чивающее проведение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ов в соответствии с законодательством РФ.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а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E53592">
        <w:rPr>
          <w:rFonts w:ascii="PT Astra Serif" w:hAnsi="PT Astra Serif"/>
          <w:sz w:val="24"/>
          <w:szCs w:val="24"/>
        </w:rPr>
        <w:t>д</w:t>
      </w:r>
      <w:r w:rsidR="005F2699">
        <w:rPr>
          <w:rFonts w:ascii="PT Astra Serif" w:hAnsi="PT Astra Serif"/>
          <w:sz w:val="24"/>
          <w:szCs w:val="24"/>
        </w:rPr>
        <w:t>оговор</w:t>
      </w:r>
      <w:r>
        <w:rPr>
          <w:rFonts w:ascii="PT Astra Serif" w:hAnsi="PT Astra Serif"/>
          <w:sz w:val="24"/>
          <w:szCs w:val="24"/>
        </w:rPr>
        <w:t xml:space="preserve">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Победитель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</w:t>
      </w:r>
      <w:r w:rsidR="00E53592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предложивший наиболее высокую цену.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о цене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сделавший предпоследнее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предложение о цене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частник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</w:t>
      </w:r>
      <w:r w:rsidR="00E53592">
        <w:rPr>
          <w:rFonts w:ascii="PT Astra Serif" w:hAnsi="PT Astra Serif"/>
          <w:sz w:val="24"/>
          <w:szCs w:val="24"/>
          <w:lang w:eastAsia="ru-RU"/>
        </w:rPr>
        <w:t>пущенный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«Шаг 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а» 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- </w:t>
      </w:r>
      <w:r>
        <w:rPr>
          <w:rFonts w:ascii="PT Astra Serif" w:hAnsi="PT Astra Serif"/>
          <w:sz w:val="24"/>
          <w:szCs w:val="24"/>
          <w:lang w:eastAsia="ru-RU"/>
        </w:rPr>
        <w:t>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837822" w:rsidRDefault="00837822" w:rsidP="0083782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– под а</w:t>
      </w:r>
      <w:r>
        <w:rPr>
          <w:rFonts w:ascii="PT Astra Serif" w:hAnsi="PT Astra Serif"/>
          <w:sz w:val="24"/>
          <w:szCs w:val="24"/>
          <w:lang w:eastAsia="ru-RU"/>
        </w:rPr>
        <w:t>укционом в электронной форме на право заключения Д</w:t>
      </w:r>
      <w:r w:rsidR="006E4DF9">
        <w:rPr>
          <w:rFonts w:ascii="PT Astra Serif" w:hAnsi="PT Astra Serif"/>
          <w:sz w:val="24"/>
          <w:szCs w:val="24"/>
          <w:lang w:eastAsia="ru-RU"/>
        </w:rPr>
        <w:t xml:space="preserve">оговора </w:t>
      </w:r>
      <w:r w:rsidR="000409F7">
        <w:rPr>
          <w:rFonts w:ascii="PT Astra Serif" w:hAnsi="PT Astra Serif"/>
          <w:sz w:val="24"/>
          <w:szCs w:val="24"/>
          <w:lang w:eastAsia="ru-RU"/>
        </w:rPr>
        <w:t>понимается а</w:t>
      </w:r>
      <w:r>
        <w:rPr>
          <w:rFonts w:ascii="PT Astra Serif" w:hAnsi="PT Astra Serif"/>
          <w:sz w:val="24"/>
          <w:szCs w:val="24"/>
          <w:lang w:eastAsia="ru-RU"/>
        </w:rPr>
        <w:t>укцион, победителем которого признается лицо, предложившее наиболее высокую цену за право зак</w:t>
      </w:r>
      <w:r w:rsidR="00307BB9">
        <w:rPr>
          <w:rFonts w:ascii="PT Astra Serif" w:hAnsi="PT Astra Serif"/>
          <w:sz w:val="24"/>
          <w:szCs w:val="24"/>
          <w:lang w:eastAsia="ru-RU"/>
        </w:rPr>
        <w:t>лючения Договора</w:t>
      </w:r>
      <w:r>
        <w:rPr>
          <w:rFonts w:ascii="PT Astra Serif" w:hAnsi="PT Astra Serif"/>
          <w:sz w:val="24"/>
          <w:szCs w:val="24"/>
          <w:lang w:eastAsia="ru-RU"/>
        </w:rPr>
        <w:t>, проведение которого обеспечивается Оператором  на сайте в информационно - телекоммуникационной сети «Интернет».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</w:t>
      </w:r>
      <w:r w:rsidR="00307BB9">
        <w:rPr>
          <w:rFonts w:ascii="PT Astra Serif" w:hAnsi="PT Astra Serif"/>
          <w:sz w:val="24"/>
          <w:szCs w:val="24"/>
          <w:lang w:eastAsia="ru-RU"/>
        </w:rPr>
        <w:t>я ход проведения процедуры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C94A67">
        <w:rPr>
          <w:rFonts w:ascii="PT Astra Serif" w:hAnsi="PT Astra Serif"/>
          <w:sz w:val="24"/>
          <w:szCs w:val="24"/>
          <w:lang w:eastAsia="ru-RU"/>
        </w:rPr>
        <w:t>Аукцион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6E4DF9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27C9F" w:rsidRDefault="00A27C9F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доступа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претенденту необходимо пройти процедуру регистрации на электронной площадке.</w:t>
      </w: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27C9F" w:rsidRDefault="00ED06D9">
      <w:pPr>
        <w:pStyle w:val="af"/>
        <w:spacing w:after="0" w:line="240" w:lineRule="auto"/>
        <w:ind w:left="0" w:firstLine="709"/>
        <w:jc w:val="both"/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 xml:space="preserve">11. 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электронной площадки (вкладка «Информация»/ Регламент работы ЭТП - </w:t>
      </w:r>
      <w:hyperlink r:id="rId12">
        <w:r>
          <w:rPr>
            <w:rStyle w:val="-"/>
            <w:rFonts w:ascii="PT Astra Serif" w:hAnsi="PT Astra Serif"/>
            <w:sz w:val="24"/>
            <w:szCs w:val="24"/>
            <w:lang w:eastAsia="ru-RU"/>
          </w:rPr>
          <w:t>https://www.sberbank-ast.ru/Page.aspx?cid=2742</w:t>
        </w:r>
      </w:hyperlink>
      <w:r>
        <w:rPr>
          <w:rFonts w:ascii="PT Astra Serif" w:hAnsi="PT Astra Serif"/>
          <w:sz w:val="24"/>
          <w:szCs w:val="24"/>
          <w:lang w:eastAsia="ru-RU"/>
        </w:rPr>
        <w:t>.</w:t>
      </w:r>
      <w:proofErr w:type="gramEnd"/>
    </w:p>
    <w:p w:rsidR="00A27C9F" w:rsidRDefault="00A27C9F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4D40DD" w:rsidRDefault="00ED06D9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ab/>
      </w:r>
      <w:r w:rsidR="004D40DD"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4D40DD" w:rsidRDefault="004D40DD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4D40DD" w:rsidRDefault="004D40DD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4D40DD" w:rsidRDefault="004D40DD" w:rsidP="004D40DD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4D40DD" w:rsidRDefault="004D40DD" w:rsidP="004D40DD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4D40DD" w:rsidRDefault="004D40DD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D40DD" w:rsidRDefault="004D40DD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29.10.2021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 xml:space="preserve"> (время </w:t>
      </w:r>
      <w:proofErr w:type="gramStart"/>
      <w:r>
        <w:rPr>
          <w:rFonts w:ascii="PT Astra Serif" w:hAnsi="PT Astra Serif"/>
          <w:sz w:val="24"/>
          <w:szCs w:val="24"/>
        </w:rPr>
        <w:t>МСК</w:t>
      </w:r>
      <w:proofErr w:type="gramEnd"/>
      <w:r>
        <w:rPr>
          <w:rFonts w:ascii="PT Astra Serif" w:hAnsi="PT Astra Serif"/>
          <w:sz w:val="24"/>
          <w:szCs w:val="24"/>
        </w:rPr>
        <w:t>).</w:t>
      </w:r>
    </w:p>
    <w:p w:rsidR="004D40DD" w:rsidRDefault="004D40DD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25.11.2021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 xml:space="preserve"> (время </w:t>
      </w:r>
      <w:proofErr w:type="gramStart"/>
      <w:r>
        <w:rPr>
          <w:rFonts w:ascii="PT Astra Serif" w:hAnsi="PT Astra Serif"/>
          <w:sz w:val="24"/>
          <w:szCs w:val="24"/>
        </w:rPr>
        <w:t>МСК</w:t>
      </w:r>
      <w:proofErr w:type="gramEnd"/>
      <w:r>
        <w:rPr>
          <w:rFonts w:ascii="PT Astra Serif" w:hAnsi="PT Astra Serif"/>
          <w:sz w:val="24"/>
          <w:szCs w:val="24"/>
        </w:rPr>
        <w:t>).</w:t>
      </w:r>
    </w:p>
    <w:p w:rsidR="004D40DD" w:rsidRDefault="004D40DD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26.11.2021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4D40DD" w:rsidRDefault="004D40DD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29.11.2021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 xml:space="preserve"> (время </w:t>
      </w:r>
      <w:proofErr w:type="gramStart"/>
      <w:r>
        <w:rPr>
          <w:rFonts w:ascii="PT Astra Serif" w:hAnsi="PT Astra Serif"/>
          <w:sz w:val="24"/>
          <w:szCs w:val="24"/>
        </w:rPr>
        <w:t>МСК</w:t>
      </w:r>
      <w:proofErr w:type="gramEnd"/>
      <w:r>
        <w:rPr>
          <w:rFonts w:ascii="PT Astra Serif" w:hAnsi="PT Astra Serif"/>
          <w:sz w:val="24"/>
          <w:szCs w:val="24"/>
        </w:rPr>
        <w:t>).</w:t>
      </w:r>
    </w:p>
    <w:p w:rsidR="004D40DD" w:rsidRDefault="004D40DD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30.11.2021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15:00</w:t>
      </w:r>
      <w:r>
        <w:rPr>
          <w:rFonts w:ascii="PT Astra Serif" w:hAnsi="PT Astra Serif"/>
          <w:sz w:val="24"/>
          <w:szCs w:val="24"/>
        </w:rPr>
        <w:t xml:space="preserve"> (время </w:t>
      </w:r>
      <w:proofErr w:type="gramStart"/>
      <w:r>
        <w:rPr>
          <w:rFonts w:ascii="PT Astra Serif" w:hAnsi="PT Astra Serif"/>
          <w:sz w:val="24"/>
          <w:szCs w:val="24"/>
        </w:rPr>
        <w:t>МСК</w:t>
      </w:r>
      <w:proofErr w:type="gramEnd"/>
      <w:r>
        <w:rPr>
          <w:rFonts w:ascii="PT Astra Serif" w:hAnsi="PT Astra Serif"/>
          <w:sz w:val="24"/>
          <w:szCs w:val="24"/>
        </w:rPr>
        <w:t>).</w:t>
      </w:r>
    </w:p>
    <w:p w:rsidR="004D40DD" w:rsidRDefault="004D40DD" w:rsidP="004D40DD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291973" w:rsidRDefault="00291973" w:rsidP="004D4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167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Финансовое обеспечение з</w:t>
      </w:r>
      <w:r w:rsidR="00ED06D9">
        <w:rPr>
          <w:rFonts w:ascii="PT Astra Serif" w:hAnsi="PT Astra Serif"/>
          <w:b/>
          <w:sz w:val="24"/>
          <w:szCs w:val="24"/>
        </w:rPr>
        <w:t xml:space="preserve">аявки на участие в </w:t>
      </w:r>
      <w:r w:rsidR="000409F7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 w:rsidR="00ED06D9">
        <w:rPr>
          <w:rFonts w:ascii="PT Astra Serif" w:hAnsi="PT Astra Serif"/>
          <w:b/>
          <w:sz w:val="24"/>
          <w:szCs w:val="24"/>
        </w:rPr>
        <w:t>е (задаток)</w:t>
      </w:r>
    </w:p>
    <w:p w:rsidR="00A27C9F" w:rsidRDefault="00A27C9F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E6620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>
        <w:r>
          <w:rPr>
            <w:rStyle w:val="-"/>
            <w:rFonts w:ascii="PT Astra Serif" w:hAnsi="PT Astra Serif" w:cstheme="minorBidi"/>
            <w:sz w:val="24"/>
            <w:szCs w:val="24"/>
          </w:rPr>
          <w:t>https://www.sberbank-ast.ru/Page.aspx?cid=2742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претендент регистрируется на электронной площадке в установленном порядке. До подачи заявки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(далее 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задатка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</w:t>
      </w:r>
      <w:r w:rsidR="00E6620A">
        <w:rPr>
          <w:rFonts w:ascii="PT Astra Serif" w:hAnsi="PT Astra Serif"/>
          <w:sz w:val="24"/>
          <w:szCs w:val="24"/>
        </w:rPr>
        <w:t>атка на лицевом счете претендента</w:t>
      </w:r>
      <w:r>
        <w:rPr>
          <w:rFonts w:ascii="PT Astra Serif" w:hAnsi="PT Astra Serif"/>
          <w:sz w:val="24"/>
          <w:szCs w:val="24"/>
        </w:rPr>
        <w:t xml:space="preserve"> и осуществляет блокирование необходимой денежной суммы.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93363">
        <w:rPr>
          <w:rFonts w:ascii="PT Astra Serif" w:hAnsi="PT Astra Serif"/>
          <w:sz w:val="24"/>
          <w:szCs w:val="24"/>
        </w:rPr>
        <w:t xml:space="preserve">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593363">
        <w:rPr>
          <w:rFonts w:ascii="PT Astra Serif" w:hAnsi="PT Astra Serif"/>
          <w:sz w:val="24"/>
          <w:szCs w:val="24"/>
        </w:rPr>
        <w:t xml:space="preserve">аукциона от проведения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в течение пяти рабочих дней со дня опубликования извещения о</w:t>
      </w:r>
      <w:r w:rsidR="00593363">
        <w:rPr>
          <w:rFonts w:ascii="PT Astra Serif" w:hAnsi="PT Astra Serif"/>
          <w:sz w:val="24"/>
          <w:szCs w:val="24"/>
        </w:rPr>
        <w:t>б отказе</w:t>
      </w:r>
      <w:proofErr w:type="gramEnd"/>
      <w:r w:rsidR="00593363">
        <w:rPr>
          <w:rFonts w:ascii="PT Astra Serif" w:hAnsi="PT Astra Serif"/>
          <w:sz w:val="24"/>
          <w:szCs w:val="24"/>
        </w:rPr>
        <w:t xml:space="preserve"> от проведения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1674C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</w:t>
      </w:r>
      <w:r w:rsidR="00ED06D9">
        <w:rPr>
          <w:rFonts w:ascii="PT Astra Serif" w:hAnsi="PT Astra Serif"/>
          <w:sz w:val="24"/>
          <w:szCs w:val="24"/>
        </w:rPr>
        <w:t>аявки до даты рассмотрения</w:t>
      </w:r>
      <w:r>
        <w:rPr>
          <w:rFonts w:ascii="PT Astra Serif" w:hAnsi="PT Astra Serif"/>
          <w:sz w:val="24"/>
          <w:szCs w:val="24"/>
        </w:rPr>
        <w:t xml:space="preserve"> З</w:t>
      </w:r>
      <w:r w:rsidR="00593363">
        <w:rPr>
          <w:rFonts w:ascii="PT Astra Serif" w:hAnsi="PT Astra Serif"/>
          <w:sz w:val="24"/>
          <w:szCs w:val="24"/>
        </w:rPr>
        <w:t>аявок на участие в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 в течение</w:t>
      </w:r>
      <w:proofErr w:type="gramEnd"/>
      <w:r w:rsidR="00ED06D9"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</w:t>
      </w:r>
      <w:r w:rsidR="00593363">
        <w:rPr>
          <w:rFonts w:ascii="PT Astra Serif" w:hAnsi="PT Astra Serif"/>
          <w:sz w:val="24"/>
          <w:szCs w:val="24"/>
        </w:rPr>
        <w:t xml:space="preserve">аукциона </w:t>
      </w:r>
      <w:r>
        <w:rPr>
          <w:rFonts w:ascii="PT Astra Serif" w:hAnsi="PT Astra Serif"/>
          <w:sz w:val="24"/>
          <w:szCs w:val="24"/>
        </w:rPr>
        <w:t>уведомления об отзыве З</w:t>
      </w:r>
      <w:r w:rsidR="00ED06D9">
        <w:rPr>
          <w:rFonts w:ascii="PT Astra Serif" w:hAnsi="PT Astra Serif"/>
          <w:sz w:val="24"/>
          <w:szCs w:val="24"/>
        </w:rPr>
        <w:t>аявки;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с победителем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претендентам, не допущенным к участию в электронном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в течение десяти рабочих дней со дня подписания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0409F7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 xml:space="preserve">оператор прекращает блокирование в отношении денежных средств участников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заблокированных в размере задатков на их лицевых счетах на электронной площадке после публикации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е (об итогах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а), за исключением победителя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и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lastRenderedPageBreak/>
        <w:t xml:space="preserve">22. Организатор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23. Сумма внесенного задатка победителю, равно как и участнику </w:t>
      </w:r>
      <w:r w:rsidR="00A949B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, либо участнику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признанному единственным участником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и участнику, подавшему единственную заявку на участие в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засчитывается в счет платежей по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у.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победителю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лицу, признанному единственным участником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</w:t>
      </w:r>
      <w:r w:rsidR="00D22B13">
        <w:rPr>
          <w:rFonts w:ascii="PT Astra Serif" w:hAnsi="PT Astra Serif"/>
          <w:sz w:val="24"/>
          <w:szCs w:val="24"/>
        </w:rPr>
        <w:t>стнику, подавшему единственную З</w:t>
      </w:r>
      <w:r>
        <w:rPr>
          <w:rFonts w:ascii="PT Astra Serif" w:hAnsi="PT Astra Serif"/>
          <w:sz w:val="24"/>
          <w:szCs w:val="24"/>
        </w:rPr>
        <w:t xml:space="preserve">аявку на участие в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pStyle w:val="af"/>
        <w:tabs>
          <w:tab w:val="left" w:pos="4415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1674C4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Требования к содержанию и составу</w:t>
      </w:r>
      <w:r w:rsidR="001674C4" w:rsidRPr="005959B0">
        <w:rPr>
          <w:rFonts w:ascii="PT Astra Serif" w:hAnsi="PT Astra Serif"/>
          <w:b/>
          <w:sz w:val="24"/>
        </w:rPr>
        <w:t xml:space="preserve"> Заявки на участие в а</w:t>
      </w:r>
      <w:r w:rsidR="00C94A67" w:rsidRPr="005959B0">
        <w:rPr>
          <w:rFonts w:ascii="PT Astra Serif" w:hAnsi="PT Astra Serif"/>
          <w:b/>
          <w:sz w:val="24"/>
        </w:rPr>
        <w:t>укцион</w:t>
      </w:r>
      <w:r w:rsidRPr="005959B0">
        <w:rPr>
          <w:rFonts w:ascii="PT Astra Serif" w:hAnsi="PT Astra Serif"/>
          <w:b/>
          <w:sz w:val="24"/>
        </w:rPr>
        <w:t xml:space="preserve">е, </w:t>
      </w:r>
    </w:p>
    <w:p w:rsidR="00A27C9F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инструкция по ее заполнению</w:t>
      </w:r>
    </w:p>
    <w:p w:rsidR="00A27C9F" w:rsidRPr="005959B0" w:rsidRDefault="00A27C9F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27C9F" w:rsidRDefault="001674C4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 (по форме приложе</w:t>
      </w:r>
      <w:r w:rsidR="000D7671">
        <w:rPr>
          <w:rFonts w:ascii="PT Astra Serif" w:hAnsi="PT Astra Serif"/>
          <w:sz w:val="24"/>
          <w:szCs w:val="24"/>
          <w:lang w:eastAsia="ru-RU"/>
        </w:rPr>
        <w:t>ния 3) осуществляется претендентом</w:t>
      </w:r>
      <w:r w:rsidR="00ED06D9">
        <w:rPr>
          <w:rFonts w:ascii="PT Astra Serif" w:hAnsi="PT Astra Serif"/>
          <w:sz w:val="24"/>
          <w:szCs w:val="24"/>
          <w:lang w:eastAsia="ru-RU"/>
        </w:rPr>
        <w:t>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  <w:lang w:eastAsia="ru-RU"/>
        </w:rPr>
        <w:t xml:space="preserve">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  <w:lang w:eastAsia="ru-RU"/>
        </w:rPr>
        <w:t>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26.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только одну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аявку в отношении каждого предмета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(лота).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27.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З</w:t>
      </w:r>
      <w:r w:rsidR="00A23C5B">
        <w:rPr>
          <w:rFonts w:ascii="PT Astra Serif" w:hAnsi="PT Astra Serif"/>
          <w:sz w:val="24"/>
          <w:szCs w:val="24"/>
          <w:lang w:eastAsia="ru-RU"/>
        </w:rPr>
        <w:t>аявку в любое время в сроки, указанные в извещении о проведен</w:t>
      </w:r>
      <w:proofErr w:type="gramStart"/>
      <w:r w:rsidR="00A23C5B"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 w:rsidR="00A23C5B">
        <w:rPr>
          <w:rFonts w:ascii="PT Astra Serif" w:hAnsi="PT Astra Serif"/>
          <w:sz w:val="24"/>
          <w:szCs w:val="24"/>
          <w:lang w:eastAsia="ru-RU"/>
        </w:rPr>
        <w:t>кциона и установленные аукционной документацией.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28. Участие в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возможно при на</w:t>
      </w:r>
      <w:r w:rsidR="001674C4">
        <w:rPr>
          <w:rFonts w:ascii="PT Astra Serif" w:hAnsi="PT Astra Serif"/>
          <w:sz w:val="24"/>
          <w:szCs w:val="24"/>
          <w:lang w:eastAsia="ru-RU"/>
        </w:rPr>
        <w:t>личии на лицевом счете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азмере не менее чем размер задатка для участия в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предусмотренный извещением о проведении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а и настоящей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ной документацией.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29. </w:t>
      </w:r>
      <w:r w:rsidR="005F2699">
        <w:rPr>
          <w:rFonts w:ascii="PT Astra Serif" w:hAnsi="PT Astra Serif"/>
          <w:sz w:val="24"/>
          <w:szCs w:val="24"/>
          <w:lang w:eastAsia="ru-RU"/>
        </w:rPr>
        <w:t>Заявка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направляется претендентом</w:t>
      </w:r>
      <w:r>
        <w:rPr>
          <w:rFonts w:ascii="PT Astra Serif" w:hAnsi="PT Astra Serif"/>
          <w:sz w:val="24"/>
          <w:szCs w:val="24"/>
          <w:lang w:eastAsia="ru-RU"/>
        </w:rPr>
        <w:t xml:space="preserve"> оператору электронной площадки</w:t>
      </w:r>
      <w:r w:rsidR="00A23C5B">
        <w:rPr>
          <w:rFonts w:ascii="PT Astra Serif" w:hAnsi="PT Astra Serif"/>
          <w:sz w:val="24"/>
          <w:szCs w:val="24"/>
          <w:lang w:eastAsia="ru-RU"/>
        </w:rPr>
        <w:t xml:space="preserve"> в форме электронного документа, </w:t>
      </w:r>
      <w:r>
        <w:rPr>
          <w:rFonts w:ascii="PT Astra Serif" w:hAnsi="PT Astra Serif"/>
          <w:sz w:val="24"/>
          <w:szCs w:val="24"/>
          <w:lang w:eastAsia="ru-RU"/>
        </w:rPr>
        <w:t>подписанного электронной цифровой подписью (</w:t>
      </w:r>
      <w:r w:rsidR="00D22B13">
        <w:rPr>
          <w:rFonts w:ascii="PT Astra Serif" w:hAnsi="PT Astra Serif"/>
          <w:sz w:val="24"/>
          <w:szCs w:val="24"/>
          <w:lang w:eastAsia="ru-RU"/>
        </w:rPr>
        <w:t>по форме приложения</w:t>
      </w:r>
      <w:r>
        <w:rPr>
          <w:rFonts w:ascii="PT Astra Serif" w:hAnsi="PT Astra Serif"/>
          <w:sz w:val="24"/>
          <w:szCs w:val="24"/>
          <w:lang w:eastAsia="ru-RU"/>
        </w:rPr>
        <w:t xml:space="preserve"> 3).</w:t>
      </w:r>
    </w:p>
    <w:p w:rsidR="001674C4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30.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1674C4">
        <w:rPr>
          <w:rFonts w:ascii="PT Astra Serif" w:hAnsi="PT Astra Serif"/>
          <w:sz w:val="24"/>
          <w:szCs w:val="24"/>
          <w:lang w:eastAsia="ru-RU"/>
        </w:rPr>
        <w:t>заполняет  электронную  форму  З</w:t>
      </w:r>
      <w:r>
        <w:rPr>
          <w:rFonts w:ascii="PT Astra Serif" w:hAnsi="PT Astra Serif"/>
          <w:sz w:val="24"/>
          <w:szCs w:val="24"/>
          <w:lang w:eastAsia="ru-RU"/>
        </w:rPr>
        <w:t>аявки,</w:t>
      </w:r>
      <w:r w:rsidR="00D22B1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A23C5B">
        <w:rPr>
          <w:rFonts w:ascii="PT Astra Serif" w:hAnsi="PT Astra Serif"/>
          <w:sz w:val="24"/>
          <w:szCs w:val="24"/>
          <w:lang w:eastAsia="ru-RU"/>
        </w:rPr>
        <w:t>прикладывает предусмотренные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ной документацией  файлы документов.</w:t>
      </w:r>
    </w:p>
    <w:p w:rsidR="00A27C9F" w:rsidRDefault="00ED06D9">
      <w:pPr>
        <w:pStyle w:val="af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</w:t>
      </w:r>
      <w:r w:rsidR="001674C4">
        <w:rPr>
          <w:rFonts w:ascii="PT Astra Serif" w:hAnsi="PT Astra Serif"/>
          <w:sz w:val="24"/>
          <w:szCs w:val="24"/>
          <w:lang w:eastAsia="ru-RU"/>
        </w:rPr>
        <w:t>регистрационных данных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на электронной площадке, актуальные на дату и вр</w:t>
      </w:r>
      <w:r w:rsidR="001674C4">
        <w:rPr>
          <w:rFonts w:ascii="PT Astra Serif" w:hAnsi="PT Astra Serif"/>
          <w:sz w:val="24"/>
          <w:szCs w:val="24"/>
          <w:lang w:eastAsia="ru-RU"/>
        </w:rPr>
        <w:t>емя окончания  приема 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аявок,  направляются  Оператором  вместе  с  заявкой Организатору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1674C4">
        <w:rPr>
          <w:rFonts w:ascii="PT Astra Serif" w:hAnsi="PT Astra Serif"/>
          <w:sz w:val="24"/>
          <w:szCs w:val="24"/>
          <w:lang w:eastAsia="ru-RU"/>
        </w:rPr>
        <w:t>а после окончания приема З</w:t>
      </w:r>
      <w:r>
        <w:rPr>
          <w:rFonts w:ascii="PT Astra Serif" w:hAnsi="PT Astra Serif"/>
          <w:sz w:val="24"/>
          <w:szCs w:val="24"/>
          <w:lang w:eastAsia="ru-RU"/>
        </w:rPr>
        <w:t>аявок.</w:t>
      </w:r>
    </w:p>
    <w:p w:rsidR="00A27C9F" w:rsidRPr="00A0758C" w:rsidRDefault="00ED06D9" w:rsidP="00A0758C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31. </w:t>
      </w:r>
      <w:proofErr w:type="gramStart"/>
      <w:r>
        <w:rPr>
          <w:rFonts w:ascii="PT Astra Serif" w:eastAsia="Courier New" w:hAnsi="PT Astra Serif"/>
          <w:sz w:val="24"/>
          <w:szCs w:val="24"/>
          <w:lang w:eastAsia="ru-RU" w:bidi="ru-RU"/>
        </w:rPr>
        <w:t>К «</w:t>
      </w:r>
      <w:r w:rsidRPr="00A0758C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Заявке </w:t>
      </w:r>
      <w:r w:rsidRPr="00A0758C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</w:t>
      </w:r>
      <w:r w:rsidR="00A23C5B" w:rsidRPr="00A0758C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 w:rsidRPr="00A0758C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 w:rsidRPr="00A0758C">
        <w:rPr>
          <w:rFonts w:ascii="PT Astra Serif" w:eastAsia="Times New Roman" w:hAnsi="PT Astra Serif"/>
          <w:sz w:val="24"/>
          <w:szCs w:val="24"/>
          <w:lang w:eastAsia="ru-RU"/>
        </w:rPr>
        <w:t xml:space="preserve">е </w:t>
      </w:r>
      <w:r w:rsidR="00A0758C" w:rsidRPr="00A0758C">
        <w:rPr>
          <w:rFonts w:ascii="PT Astra Serif" w:hAnsi="PT Astra Serif"/>
          <w:iCs/>
          <w:sz w:val="24"/>
          <w:szCs w:val="24"/>
        </w:rPr>
        <w:t xml:space="preserve">на право заключения договора на </w:t>
      </w:r>
      <w:r w:rsidR="00A0758C">
        <w:rPr>
          <w:rFonts w:ascii="PT Astra Serif" w:hAnsi="PT Astra Serif"/>
          <w:sz w:val="24"/>
          <w:szCs w:val="24"/>
        </w:rPr>
        <w:t>размещение елочного базара</w:t>
      </w:r>
      <w:r w:rsidRPr="00A0758C"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 w:rsidRPr="00A0758C">
        <w:rPr>
          <w:rFonts w:ascii="PT Astra Serif" w:hAnsi="PT Astra Serif"/>
          <w:sz w:val="24"/>
          <w:szCs w:val="24"/>
          <w:lang w:eastAsia="ru-RU"/>
        </w:rPr>
        <w:t>(по форме</w:t>
      </w:r>
      <w:r>
        <w:rPr>
          <w:rFonts w:ascii="PT Astra Serif" w:hAnsi="PT Astra Serif"/>
          <w:sz w:val="24"/>
          <w:szCs w:val="24"/>
          <w:lang w:eastAsia="ru-RU"/>
        </w:rPr>
        <w:t xml:space="preserve"> приложения 3)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в поле</w:t>
      </w:r>
      <w:r w:rsidR="009C22D7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«Требуемые документы» претенденты 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прикладывают «Заявление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порядке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, предусмотренном Кодексом Российской Федерации об административных правонарушениях, </w:t>
      </w: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об отсутствии задолженности по обязательным платежам в бюджет города Кургана за предыдущий календарный год»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>(по форме приложения 4).</w:t>
      </w:r>
    </w:p>
    <w:p w:rsidR="00A27C9F" w:rsidRDefault="00ED06D9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32.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не может быть принята Оператором в случае:</w:t>
      </w:r>
    </w:p>
    <w:p w:rsidR="00A27C9F" w:rsidRDefault="00ED06D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</w:t>
      </w:r>
      <w:r w:rsidR="009C22D7">
        <w:rPr>
          <w:rFonts w:ascii="PT Astra Serif" w:hAnsi="PT Astra Serif"/>
          <w:bCs/>
          <w:sz w:val="24"/>
          <w:szCs w:val="24"/>
        </w:rPr>
        <w:t>твия на лицевом счете претендента</w:t>
      </w:r>
      <w:r>
        <w:rPr>
          <w:rFonts w:ascii="PT Astra Serif" w:hAnsi="PT Astra Serif"/>
          <w:bCs/>
          <w:sz w:val="24"/>
          <w:szCs w:val="24"/>
        </w:rPr>
        <w:t xml:space="preserve">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A27C9F" w:rsidRDefault="009C22D7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отношении одного и того же лота при условии, что поданная ранее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этим претендентом</w:t>
      </w:r>
      <w:r w:rsidR="00ED06D9">
        <w:rPr>
          <w:rFonts w:ascii="PT Astra Serif" w:hAnsi="PT Astra Serif"/>
          <w:bCs/>
          <w:sz w:val="24"/>
          <w:szCs w:val="24"/>
        </w:rPr>
        <w:t xml:space="preserve"> не отозвана;</w:t>
      </w:r>
    </w:p>
    <w:p w:rsidR="00A27C9F" w:rsidRDefault="009C22D7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</w:t>
      </w:r>
      <w:r w:rsidR="00ED06D9">
        <w:rPr>
          <w:rFonts w:ascii="PT Astra Serif" w:hAnsi="PT Astra Serif"/>
          <w:bCs/>
          <w:sz w:val="24"/>
          <w:szCs w:val="24"/>
        </w:rPr>
        <w:t>аявки по истечен</w:t>
      </w:r>
      <w:r>
        <w:rPr>
          <w:rFonts w:ascii="PT Astra Serif" w:hAnsi="PT Astra Serif"/>
          <w:bCs/>
          <w:sz w:val="24"/>
          <w:szCs w:val="24"/>
        </w:rPr>
        <w:t>ии срока подачи Заявок, установленного аукционной документацией;</w:t>
      </w:r>
    </w:p>
    <w:p w:rsidR="00A27C9F" w:rsidRDefault="009C22D7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некорректного заполнения формы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аявки, в том числе </w:t>
      </w:r>
      <w:proofErr w:type="spellStart"/>
      <w:r w:rsidR="00ED06D9"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 w:rsidR="00ED06D9"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27C9F" w:rsidRDefault="00ED06D9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9C22D7">
        <w:rPr>
          <w:rFonts w:ascii="PT Astra Serif" w:hAnsi="PT Astra Serif"/>
          <w:bCs/>
          <w:sz w:val="24"/>
          <w:szCs w:val="24"/>
        </w:rPr>
        <w:t>3. В случае успешного принятия З</w:t>
      </w:r>
      <w:r>
        <w:rPr>
          <w:rFonts w:ascii="PT Astra Serif" w:hAnsi="PT Astra Serif"/>
          <w:bCs/>
          <w:sz w:val="24"/>
          <w:szCs w:val="24"/>
        </w:rPr>
        <w:t>аявки Оператор программными средствами ре</w:t>
      </w:r>
      <w:r w:rsidR="009C22D7">
        <w:rPr>
          <w:rFonts w:ascii="PT Astra Serif" w:hAnsi="PT Astra Serif"/>
          <w:bCs/>
          <w:sz w:val="24"/>
          <w:szCs w:val="24"/>
        </w:rPr>
        <w:t>гистрирует ее в журнале приема з</w:t>
      </w:r>
      <w:r>
        <w:rPr>
          <w:rFonts w:ascii="PT Astra Serif" w:hAnsi="PT Astra Serif"/>
          <w:bCs/>
          <w:sz w:val="24"/>
          <w:szCs w:val="24"/>
        </w:rPr>
        <w:t>аявок, присваивает номер и в течение одного часа направ</w:t>
      </w:r>
      <w:r w:rsidR="009C22D7">
        <w:rPr>
          <w:rFonts w:ascii="PT Astra Serif" w:hAnsi="PT Astra Serif"/>
          <w:bCs/>
          <w:sz w:val="24"/>
          <w:szCs w:val="24"/>
        </w:rPr>
        <w:t>ляет в личный кабинет претендента уведомление о регистрации З</w:t>
      </w:r>
      <w:r>
        <w:rPr>
          <w:rFonts w:ascii="PT Astra Serif" w:hAnsi="PT Astra Serif"/>
          <w:bCs/>
          <w:sz w:val="24"/>
          <w:szCs w:val="24"/>
        </w:rPr>
        <w:t>аявки.</w:t>
      </w:r>
    </w:p>
    <w:p w:rsidR="00A27C9F" w:rsidRDefault="00A27C9F">
      <w:pPr>
        <w:pStyle w:val="af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Default="00ED06D9">
      <w:pPr>
        <w:pStyle w:val="af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рядок и срок изменения, отзыва З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 на участие в 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/>
          <w:bCs/>
          <w:sz w:val="24"/>
          <w:szCs w:val="24"/>
          <w:lang w:eastAsia="ru-RU" w:bidi="ru-RU"/>
        </w:rPr>
        <w:t>укцион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е</w:t>
      </w:r>
    </w:p>
    <w:p w:rsidR="00A27C9F" w:rsidRDefault="00A27C9F">
      <w:pPr>
        <w:pStyle w:val="af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Default="00A61BE5">
      <w:pPr>
        <w:pStyle w:val="af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34. До окончания срока подачи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, подавший заявку, вправе изменить или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отозвать ее. Отзыв и изменение Заявки осуществляется претендентом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 из личного кабинета посредством штатного интерфейса торговой секции.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вправ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е отозвать принятую Оператором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аявку в любое время до установленных даты и времени начала рассмотрения заявок на участие в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е. </w:t>
      </w:r>
    </w:p>
    <w:p w:rsidR="00A27C9F" w:rsidRDefault="00A61BE5">
      <w:pPr>
        <w:pStyle w:val="af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Изменение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аявки осуществляется путем отзыва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 ранее поданной и подачи новой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аявки. </w:t>
      </w:r>
    </w:p>
    <w:p w:rsidR="00A27C9F" w:rsidRDefault="00D22B13">
      <w:pPr>
        <w:pStyle w:val="af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явки, Оператор прекращает блокировку операций по счету для проведения операций по обеспечению участия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 в отно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шении денежных сре</w:t>
      </w:r>
      <w:proofErr w:type="gramStart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етендента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 размере суммы задатка на участие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е.</w:t>
      </w:r>
    </w:p>
    <w:p w:rsidR="00A27C9F" w:rsidRDefault="00A27C9F">
      <w:pPr>
        <w:pStyle w:val="af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27C9F" w:rsidRDefault="00A61BE5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рассмотрения З</w:t>
      </w:r>
      <w:r w:rsidR="00D22B13">
        <w:rPr>
          <w:rFonts w:ascii="PT Astra Serif" w:hAnsi="PT Astra Serif"/>
          <w:b/>
          <w:bCs/>
          <w:sz w:val="24"/>
          <w:szCs w:val="24"/>
        </w:rPr>
        <w:t xml:space="preserve">аявок </w:t>
      </w:r>
    </w:p>
    <w:p w:rsidR="00A27C9F" w:rsidRDefault="00A61BE5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</w:t>
      </w:r>
      <w:r w:rsidR="00ED06D9">
        <w:rPr>
          <w:rFonts w:ascii="PT Astra Serif" w:hAnsi="PT Astra Serif"/>
          <w:bCs/>
          <w:sz w:val="24"/>
          <w:szCs w:val="24"/>
        </w:rPr>
        <w:t>аявок прекращается в указанный 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 w:rsidR="00ED06D9">
        <w:rPr>
          <w:rFonts w:ascii="PT Astra Serif" w:hAnsi="PT Astra Serif"/>
          <w:bCs/>
          <w:sz w:val="24"/>
          <w:szCs w:val="24"/>
        </w:rPr>
        <w:t>а день, п</w:t>
      </w:r>
      <w:r>
        <w:rPr>
          <w:rFonts w:ascii="PT Astra Serif" w:hAnsi="PT Astra Serif"/>
          <w:bCs/>
          <w:sz w:val="24"/>
          <w:szCs w:val="24"/>
        </w:rPr>
        <w:t>редшествующий дню рассмотрения З</w:t>
      </w:r>
      <w:r w:rsidR="00D22B13">
        <w:rPr>
          <w:rFonts w:ascii="PT Astra Serif" w:hAnsi="PT Astra Serif"/>
          <w:bCs/>
          <w:sz w:val="24"/>
          <w:szCs w:val="24"/>
        </w:rPr>
        <w:t>аявок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37. Не позднее одного часа с момента окончания срока подачи заявок Оператор в личном кабинете Организатора </w:t>
      </w:r>
      <w:r w:rsidR="00A61BE5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открывает доступ к зарегистрированным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>м.</w:t>
      </w:r>
    </w:p>
    <w:p w:rsidR="00A27C9F" w:rsidRPr="00A61BE5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A61BE5"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</w:t>
      </w:r>
      <w:r w:rsidR="00A61BE5" w:rsidRPr="00A61BE5">
        <w:rPr>
          <w:rFonts w:ascii="PT Astra Serif" w:hAnsi="PT Astra Serif"/>
          <w:bCs/>
          <w:sz w:val="24"/>
          <w:szCs w:val="24"/>
        </w:rPr>
        <w:t>а</w:t>
      </w:r>
      <w:r w:rsidR="00C94A67" w:rsidRPr="00A61BE5">
        <w:rPr>
          <w:rFonts w:ascii="PT Astra Serif" w:hAnsi="PT Astra Serif"/>
          <w:bCs/>
          <w:sz w:val="24"/>
          <w:szCs w:val="24"/>
        </w:rPr>
        <w:t>укцион</w:t>
      </w:r>
      <w:r w:rsidR="00A61BE5">
        <w:rPr>
          <w:rFonts w:ascii="PT Astra Serif" w:hAnsi="PT Astra Serif"/>
          <w:bCs/>
          <w:sz w:val="24"/>
          <w:szCs w:val="24"/>
        </w:rPr>
        <w:t>а создает к</w:t>
      </w:r>
      <w:r w:rsidRPr="00A61BE5">
        <w:rPr>
          <w:rFonts w:ascii="PT Astra Serif" w:hAnsi="PT Astra Serif"/>
          <w:bCs/>
          <w:sz w:val="24"/>
          <w:szCs w:val="24"/>
        </w:rPr>
        <w:t>омиссию</w:t>
      </w:r>
      <w:r w:rsidR="00A61BE5" w:rsidRPr="00A61BE5">
        <w:rPr>
          <w:rFonts w:ascii="PT Astra Serif" w:hAnsi="PT Astra Serif"/>
          <w:bCs/>
          <w:sz w:val="24"/>
          <w:szCs w:val="24"/>
        </w:rPr>
        <w:t xml:space="preserve"> </w:t>
      </w:r>
      <w:r w:rsidR="00A61BE5" w:rsidRPr="00A61BE5">
        <w:rPr>
          <w:rFonts w:ascii="PT Astra Serif" w:hAnsi="PT Astra Serif"/>
          <w:sz w:val="24"/>
          <w:szCs w:val="24"/>
        </w:rPr>
        <w:t xml:space="preserve"> по проведению торгов на право заключения договора на размещение нестационарного </w:t>
      </w:r>
      <w:r w:rsidR="006676FA">
        <w:rPr>
          <w:rFonts w:ascii="PT Astra Serif" w:hAnsi="PT Astra Serif"/>
          <w:sz w:val="24"/>
          <w:szCs w:val="24"/>
        </w:rPr>
        <w:t xml:space="preserve">торгового </w:t>
      </w:r>
      <w:r w:rsidR="00A61BE5" w:rsidRPr="00A61BE5">
        <w:rPr>
          <w:rFonts w:ascii="PT Astra Serif" w:hAnsi="PT Astra Serif"/>
          <w:sz w:val="24"/>
          <w:szCs w:val="24"/>
        </w:rPr>
        <w:t>объекта на территории города Кургана</w:t>
      </w:r>
      <w:r w:rsidR="00A61BE5">
        <w:rPr>
          <w:rFonts w:ascii="PT Astra Serif" w:hAnsi="PT Astra Serif"/>
          <w:sz w:val="24"/>
          <w:szCs w:val="24"/>
        </w:rPr>
        <w:t xml:space="preserve"> (далее – Комиссия)</w:t>
      </w:r>
      <w:r w:rsidRPr="00A61BE5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27C9F" w:rsidRDefault="006676FA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39. Срок рассмотрения Заявок К</w:t>
      </w:r>
      <w:r w:rsidR="00ED06D9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иссией на участие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 не может превышать трех рабочих дней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</w:t>
      </w:r>
      <w:r w:rsidR="00ED06D9">
        <w:rPr>
          <w:rFonts w:ascii="PT Astra Serif" w:hAnsi="PT Astra Serif"/>
          <w:bCs/>
          <w:sz w:val="24"/>
          <w:szCs w:val="24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 w:rsidR="00D22B13">
        <w:rPr>
          <w:rFonts w:ascii="PT Astra Serif" w:hAnsi="PT Astra Serif"/>
          <w:bCs/>
          <w:sz w:val="24"/>
          <w:szCs w:val="24"/>
        </w:rPr>
        <w:t>0. По результатам рассмотрения З</w:t>
      </w:r>
      <w:r>
        <w:rPr>
          <w:rFonts w:ascii="PT Astra Serif" w:hAnsi="PT Astra Serif"/>
          <w:bCs/>
          <w:sz w:val="24"/>
          <w:szCs w:val="24"/>
        </w:rPr>
        <w:t xml:space="preserve">аявок </w:t>
      </w:r>
      <w:r w:rsidR="00D22B13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 xml:space="preserve">омиссия принимает решение о </w:t>
      </w:r>
      <w:r w:rsidR="00D22B13">
        <w:rPr>
          <w:rFonts w:ascii="PT Astra Serif" w:hAnsi="PT Astra Serif"/>
          <w:bCs/>
          <w:sz w:val="24"/>
          <w:szCs w:val="24"/>
        </w:rPr>
        <w:t>допуске претендентов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D22B13">
        <w:rPr>
          <w:rFonts w:ascii="PT Astra Serif" w:hAnsi="PT Astra Serif"/>
          <w:bCs/>
          <w:sz w:val="24"/>
          <w:szCs w:val="24"/>
        </w:rPr>
        <w:t>а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 или об отказе </w:t>
      </w:r>
      <w:r>
        <w:rPr>
          <w:rFonts w:ascii="PT Astra Serif" w:hAnsi="PT Astra Serif"/>
          <w:bCs/>
          <w:sz w:val="24"/>
          <w:szCs w:val="24"/>
        </w:rPr>
        <w:br/>
        <w:t>в д</w:t>
      </w:r>
      <w:r w:rsidR="00D22B13">
        <w:rPr>
          <w:rFonts w:ascii="PT Astra Serif" w:hAnsi="PT Astra Serif"/>
          <w:bCs/>
          <w:sz w:val="24"/>
          <w:szCs w:val="24"/>
        </w:rPr>
        <w:t>опуске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</w:t>
      </w:r>
      <w:r w:rsidR="00D22B13">
        <w:rPr>
          <w:rFonts w:ascii="PT Astra Serif" w:hAnsi="PT Astra Serif"/>
          <w:sz w:val="24"/>
          <w:szCs w:val="24"/>
        </w:rPr>
        <w:t>ие об отказе в допуске претендента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принимается </w:t>
      </w:r>
      <w:r w:rsidR="00D22B13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омиссией в случае, если: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 и д</w:t>
      </w:r>
      <w:r w:rsidR="00D22B13">
        <w:rPr>
          <w:rFonts w:ascii="PT Astra Serif" w:hAnsi="PT Astra Serif"/>
          <w:sz w:val="24"/>
          <w:szCs w:val="24"/>
        </w:rPr>
        <w:t>окументы, прилагаемые претендентом к З</w:t>
      </w:r>
      <w:r>
        <w:rPr>
          <w:rFonts w:ascii="PT Astra Serif" w:hAnsi="PT Astra Serif"/>
          <w:sz w:val="24"/>
          <w:szCs w:val="24"/>
        </w:rPr>
        <w:t xml:space="preserve">аявке, не соответствуют требованиям, установленными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документацией;</w:t>
      </w:r>
      <w:proofErr w:type="gramEnd"/>
    </w:p>
    <w:p w:rsidR="00A27C9F" w:rsidRDefault="00ED06D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D22B13">
        <w:rPr>
          <w:rFonts w:ascii="PT Astra Serif" w:hAnsi="PT Astra Serif"/>
          <w:sz w:val="24"/>
          <w:szCs w:val="24"/>
        </w:rPr>
        <w:t>претендентом</w:t>
      </w:r>
      <w:r>
        <w:rPr>
          <w:rFonts w:ascii="PT Astra Serif" w:hAnsi="PT Astra Serif"/>
          <w:sz w:val="24"/>
          <w:szCs w:val="24"/>
        </w:rPr>
        <w:t xml:space="preserve"> не предоставлен</w:t>
      </w:r>
      <w:r w:rsidR="00D22B13">
        <w:rPr>
          <w:rFonts w:ascii="PT Astra Serif" w:hAnsi="PT Astra Serif"/>
          <w:sz w:val="24"/>
          <w:szCs w:val="24"/>
        </w:rPr>
        <w:t xml:space="preserve">ы  </w:t>
      </w:r>
      <w:proofErr w:type="gramStart"/>
      <w:r w:rsidR="00D22B13">
        <w:rPr>
          <w:rFonts w:ascii="PT Astra Serif" w:hAnsi="PT Astra Serif"/>
          <w:sz w:val="24"/>
          <w:szCs w:val="24"/>
        </w:rPr>
        <w:t>документы</w:t>
      </w:r>
      <w:proofErr w:type="gramEnd"/>
      <w:r w:rsidR="00D22B13">
        <w:rPr>
          <w:rFonts w:ascii="PT Astra Serif" w:hAnsi="PT Astra Serif"/>
          <w:sz w:val="24"/>
          <w:szCs w:val="24"/>
        </w:rPr>
        <w:t xml:space="preserve"> установленные п. 25</w:t>
      </w:r>
      <w:r>
        <w:rPr>
          <w:rFonts w:ascii="PT Astra Serif" w:hAnsi="PT Astra Serif"/>
          <w:sz w:val="24"/>
          <w:szCs w:val="24"/>
        </w:rPr>
        <w:t xml:space="preserve"> и п. 31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документации; </w:t>
      </w:r>
    </w:p>
    <w:p w:rsidR="000B5F69" w:rsidRDefault="000B5F69" w:rsidP="000B5F6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</w:t>
      </w:r>
      <w:r w:rsidR="00D22B13">
        <w:rPr>
          <w:rFonts w:ascii="PT Astra Serif" w:hAnsi="PT Astra Serif"/>
          <w:sz w:val="24"/>
          <w:szCs w:val="24"/>
        </w:rPr>
        <w:t>е решения о ликвидации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 или наличие решения арбитра</w:t>
      </w:r>
      <w:r w:rsidR="00D22B13">
        <w:rPr>
          <w:rFonts w:ascii="PT Astra Serif" w:hAnsi="PT Astra Serif"/>
          <w:sz w:val="24"/>
          <w:szCs w:val="24"/>
        </w:rPr>
        <w:t>жного суда о признании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наличие решения о приост</w:t>
      </w:r>
      <w:r w:rsidR="00D22B13">
        <w:rPr>
          <w:rFonts w:ascii="PT Astra Serif" w:hAnsi="PT Astra Serif"/>
          <w:sz w:val="24"/>
          <w:szCs w:val="24"/>
        </w:rPr>
        <w:t>ановлении деятельности претендента</w:t>
      </w:r>
      <w:r>
        <w:rPr>
          <w:rFonts w:ascii="PT Astra Serif" w:hAnsi="PT Astra Serif"/>
          <w:sz w:val="24"/>
          <w:szCs w:val="24"/>
        </w:rPr>
        <w:t xml:space="preserve"> в порядке, предусмотренном Кодексом Российской Федерации об административных правона</w:t>
      </w:r>
      <w:r w:rsidR="000B5F69">
        <w:rPr>
          <w:rFonts w:ascii="PT Astra Serif" w:hAnsi="PT Astra Serif"/>
          <w:sz w:val="24"/>
          <w:szCs w:val="24"/>
        </w:rPr>
        <w:t>рушениях, на день рассмотрения Заявки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0B5F69" w:rsidRDefault="000B5F69" w:rsidP="000B5F6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</w:t>
      </w:r>
      <w:r w:rsidR="000B5F69">
        <w:rPr>
          <w:rFonts w:ascii="PT Astra Serif" w:hAnsi="PT Astra Serif"/>
          <w:sz w:val="24"/>
          <w:szCs w:val="24"/>
        </w:rPr>
        <w:t>верности сведений, указанных в З</w:t>
      </w:r>
      <w:r>
        <w:rPr>
          <w:rFonts w:ascii="PT Astra Serif" w:hAnsi="PT Astra Serif"/>
          <w:sz w:val="24"/>
          <w:szCs w:val="24"/>
        </w:rPr>
        <w:t xml:space="preserve">аявке претендента, ранее допущенного к участию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указанный претендент может быть решением Комиссии отстранен от участия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на любом этапе его проведения вплоть до даты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43. В случае если принято решение об отказе в </w:t>
      </w:r>
      <w:r w:rsidR="000B5F69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0B5F69">
        <w:rPr>
          <w:rFonts w:ascii="PT Astra Serif" w:hAnsi="PT Astra Serif"/>
          <w:sz w:val="24"/>
          <w:szCs w:val="24"/>
        </w:rPr>
        <w:t>е всех претендентов</w:t>
      </w:r>
      <w:r>
        <w:rPr>
          <w:rFonts w:ascii="PT Astra Serif" w:hAnsi="PT Astra Serif"/>
          <w:sz w:val="24"/>
          <w:szCs w:val="24"/>
        </w:rPr>
        <w:t xml:space="preserve"> или о п</w:t>
      </w:r>
      <w:r w:rsidR="000B5F69">
        <w:rPr>
          <w:rFonts w:ascii="PT Astra Serif" w:hAnsi="PT Astra Serif"/>
          <w:sz w:val="24"/>
          <w:szCs w:val="24"/>
        </w:rPr>
        <w:t>ризнании только одного претендента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такой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44. В случае если документацией об электронном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е предусмотрено два и более лота, такой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 только в отношении того лота: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об отказе в допуске к участию в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е относительно всех претендентов, подавших заявки на участие в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 допуске к участию в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е и признании участником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 xml:space="preserve">а относительно только одного претендента, подавшего заявку на участие в </w:t>
      </w:r>
      <w:r w:rsidR="00C94A67">
        <w:rPr>
          <w:rFonts w:ascii="PT Astra Serif" w:hAnsi="PT Astra Serif"/>
          <w:sz w:val="24"/>
          <w:szCs w:val="24"/>
        </w:rPr>
        <w:t>Аукцион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 xml:space="preserve">омиссии оформляется протоколом рассмотрения </w:t>
      </w:r>
      <w:r w:rsidR="00105D51">
        <w:rPr>
          <w:rFonts w:ascii="PT Astra Serif" w:hAnsi="PT Astra Serif"/>
          <w:sz w:val="24"/>
          <w:szCs w:val="24"/>
        </w:rPr>
        <w:t>З</w:t>
      </w:r>
      <w:r w:rsidR="00A2564A">
        <w:rPr>
          <w:rFonts w:ascii="PT Astra Serif" w:hAnsi="PT Astra Serif"/>
          <w:sz w:val="24"/>
          <w:szCs w:val="24"/>
        </w:rPr>
        <w:t>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е. </w:t>
      </w:r>
    </w:p>
    <w:p w:rsidR="00A27C9F" w:rsidRDefault="00ED06D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Протокол подписывается всеми присутствующими на заседании членами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омиссии в течение трех рабочих д</w:t>
      </w:r>
      <w:r w:rsidR="00A2564A">
        <w:rPr>
          <w:rFonts w:ascii="PT Astra Serif" w:hAnsi="PT Astra Serif"/>
          <w:sz w:val="24"/>
          <w:szCs w:val="24"/>
        </w:rPr>
        <w:t>ней со дня начала рассмотрения З</w:t>
      </w:r>
      <w:r>
        <w:rPr>
          <w:rFonts w:ascii="PT Astra Serif" w:hAnsi="PT Astra Serif"/>
          <w:sz w:val="24"/>
          <w:szCs w:val="24"/>
        </w:rPr>
        <w:t>аявок.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</w:t>
      </w:r>
      <w:r w:rsidR="00A2564A">
        <w:rPr>
          <w:rFonts w:ascii="PT Astra Serif" w:hAnsi="PT Astra Serif"/>
          <w:sz w:val="24"/>
          <w:szCs w:val="24"/>
        </w:rPr>
        <w:t xml:space="preserve">лжен содержать </w:t>
      </w:r>
      <w:r>
        <w:rPr>
          <w:rFonts w:ascii="PT Astra Serif" w:hAnsi="PT Astra Serif"/>
          <w:sz w:val="24"/>
          <w:szCs w:val="24"/>
        </w:rPr>
        <w:t>решение о допуске прет</w:t>
      </w:r>
      <w:r w:rsidR="00A2564A">
        <w:rPr>
          <w:rFonts w:ascii="PT Astra Serif" w:hAnsi="PT Astra Serif"/>
          <w:sz w:val="24"/>
          <w:szCs w:val="24"/>
        </w:rPr>
        <w:t>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и призна</w:t>
      </w:r>
      <w:r w:rsidR="00A2564A">
        <w:rPr>
          <w:rFonts w:ascii="PT Astra Serif" w:hAnsi="PT Astra Serif"/>
          <w:sz w:val="24"/>
          <w:szCs w:val="24"/>
        </w:rPr>
        <w:t>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об отказе в </w:t>
      </w:r>
      <w:r w:rsidR="00A2564A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с обоснованием такого решения и с указанием положений Порядка проведения торгов на 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 на размещение нестационарного торгового объекта на территории города Кургана, утвержденного Постановлением Администрации города Кургана от 18.12.2020 г. № 7675, которым не</w:t>
      </w:r>
      <w:proofErr w:type="gramEnd"/>
      <w:r>
        <w:rPr>
          <w:rFonts w:ascii="PT Astra Serif" w:hAnsi="PT Astra Serif"/>
          <w:sz w:val="24"/>
          <w:szCs w:val="24"/>
        </w:rPr>
        <w:t xml:space="preserve"> соответствует претендент, положений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документации, которым не соответствует его </w:t>
      </w:r>
      <w:r w:rsidR="005F2699">
        <w:rPr>
          <w:rFonts w:ascii="PT Astra Serif" w:hAnsi="PT Astra Serif"/>
          <w:sz w:val="24"/>
          <w:szCs w:val="24"/>
        </w:rPr>
        <w:t>Заявка</w:t>
      </w:r>
      <w:r w:rsidR="00A2564A">
        <w:rPr>
          <w:rFonts w:ascii="PT Astra Serif" w:hAnsi="PT Astra Serif"/>
          <w:sz w:val="24"/>
          <w:szCs w:val="24"/>
        </w:rPr>
        <w:t xml:space="preserve">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A2564A">
        <w:rPr>
          <w:rFonts w:ascii="PT Astra Serif" w:hAnsi="PT Astra Serif"/>
          <w:sz w:val="24"/>
          <w:szCs w:val="24"/>
        </w:rPr>
        <w:t>е, положений такой З</w:t>
      </w:r>
      <w:r>
        <w:rPr>
          <w:rFonts w:ascii="PT Astra Serif" w:hAnsi="PT Astra Serif"/>
          <w:sz w:val="24"/>
          <w:szCs w:val="24"/>
        </w:rPr>
        <w:t xml:space="preserve">аявки, не соответствующих требованиям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</w:t>
      </w:r>
    </w:p>
    <w:p w:rsidR="00A27C9F" w:rsidRDefault="00ED06D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</w:t>
      </w:r>
      <w:r w:rsidR="00A2564A">
        <w:rPr>
          <w:rFonts w:ascii="PT Astra Serif" w:hAnsi="PT Astra Serif"/>
          <w:sz w:val="24"/>
          <w:szCs w:val="24"/>
        </w:rPr>
        <w:t>я</w:t>
      </w:r>
      <w:proofErr w:type="gramEnd"/>
      <w:r w:rsidR="00A2564A">
        <w:rPr>
          <w:rFonts w:ascii="PT Astra Serif" w:hAnsi="PT Astra Serif"/>
          <w:sz w:val="24"/>
          <w:szCs w:val="24"/>
        </w:rPr>
        <w:t xml:space="preserve"> направляется Организатором аукциона</w:t>
      </w:r>
      <w:r>
        <w:rPr>
          <w:rFonts w:ascii="PT Astra Serif" w:hAnsi="PT Astra Serif"/>
          <w:sz w:val="24"/>
          <w:szCs w:val="24"/>
        </w:rPr>
        <w:t xml:space="preserve">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www.</w:t>
      </w:r>
      <w:hyperlink r:id="rId14" w:tgtFrame="_blank">
        <w:r>
          <w:rPr>
            <w:rStyle w:val="ListLabel10"/>
          </w:rPr>
          <w:t>torgi.gov.ru</w:t>
        </w:r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5">
        <w:r>
          <w:rPr>
            <w:rStyle w:val="-"/>
            <w:rFonts w:ascii="PT Astra Serif" w:hAnsi="PT Astra Serif" w:cstheme="minorBidi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 Оператор электронной площадки не позднее следующего рабочего дня после дня под</w:t>
      </w:r>
      <w:r w:rsidR="00105D51">
        <w:rPr>
          <w:rFonts w:ascii="PT Astra Serif" w:hAnsi="PT Astra Serif"/>
          <w:sz w:val="24"/>
          <w:szCs w:val="24"/>
        </w:rPr>
        <w:t>писания протокола рассмотрения З</w:t>
      </w:r>
      <w:r>
        <w:rPr>
          <w:rFonts w:ascii="PT Astra Serif" w:hAnsi="PT Astra Serif"/>
          <w:sz w:val="24"/>
          <w:szCs w:val="24"/>
        </w:rPr>
        <w:t>аявок на учас</w:t>
      </w:r>
      <w:r w:rsidR="00A2564A">
        <w:rPr>
          <w:rFonts w:ascii="PT Astra Serif" w:hAnsi="PT Astra Serif"/>
          <w:sz w:val="24"/>
          <w:szCs w:val="24"/>
        </w:rPr>
        <w:t>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направляет в личный кабинет претендента уведомл</w:t>
      </w:r>
      <w:r w:rsidR="00A2564A">
        <w:rPr>
          <w:rFonts w:ascii="PT Astra Serif" w:hAnsi="PT Astra Serif"/>
          <w:sz w:val="24"/>
          <w:szCs w:val="24"/>
        </w:rPr>
        <w:t>ение о признании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</w:t>
      </w:r>
      <w:proofErr w:type="gramStart"/>
      <w:r>
        <w:rPr>
          <w:rFonts w:ascii="PT Astra Serif" w:hAnsi="PT Astra Serif"/>
          <w:sz w:val="24"/>
          <w:szCs w:val="24"/>
        </w:rPr>
        <w:t xml:space="preserve">об отказе в допуске к участию в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27C9F" w:rsidRDefault="00A2564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</w:t>
      </w:r>
      <w:r w:rsidR="00C94A67">
        <w:rPr>
          <w:rFonts w:ascii="PT Astra Serif" w:hAnsi="PT Astra Serif"/>
          <w:b/>
          <w:bCs/>
          <w:sz w:val="24"/>
          <w:szCs w:val="24"/>
        </w:rPr>
        <w:t>укцион</w:t>
      </w:r>
      <w:r w:rsidR="00ED06D9">
        <w:rPr>
          <w:rFonts w:ascii="PT Astra Serif" w:hAnsi="PT Astra Serif"/>
          <w:b/>
          <w:bCs/>
          <w:sz w:val="24"/>
          <w:szCs w:val="24"/>
        </w:rPr>
        <w:t>а</w:t>
      </w:r>
    </w:p>
    <w:p w:rsidR="00A27C9F" w:rsidRDefault="00A27C9F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48. В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е могут участвовать только претенденты, признанные участниками такого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49. Проведение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 осуществляется в порядке, установленном регламентом Оператора.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50. Торговая сессия проводится путем последовательного повышения участника</w:t>
      </w:r>
      <w:r w:rsidR="00A2564A">
        <w:rPr>
          <w:rFonts w:ascii="PT Astra Serif" w:eastAsia="Calibri" w:hAnsi="PT Astra Serif"/>
          <w:sz w:val="24"/>
          <w:szCs w:val="24"/>
        </w:rPr>
        <w:t>ми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начальной цены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 величину, равную величине «шага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51. «Шаг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а» устанавливается Организатором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в фиксированной сумме, составляющей</w:t>
      </w:r>
      <w:r w:rsidR="00A2564A">
        <w:rPr>
          <w:rFonts w:ascii="PT Astra Serif" w:eastAsia="Calibri" w:hAnsi="PT Astra Serif"/>
          <w:sz w:val="24"/>
          <w:szCs w:val="24"/>
        </w:rPr>
        <w:t xml:space="preserve"> 5% начальной цены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и не изменяется в течение всего времени подачи предложений о цене (таблица 2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ной документации).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52. На основании предложений цены участников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в ходе проведения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ных торгов, предоставляется возможность увеличения текущей цены на величину кратную шагу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53. Если в течение времени для подачи первого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не поступает ни одного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подача предложений о цене автоматически при помощи программных и технических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54. В случае поступления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увеличивающего начальную цену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или текущее лучшее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предложение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время для подачи предложений о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цене продлевается на </w:t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eastAsia="Calibri" w:hAnsi="PT Astra Serif"/>
          <w:sz w:val="24"/>
          <w:szCs w:val="24"/>
        </w:rPr>
        <w:t>0 минут с момента приема Оператором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каждого из таких предложений.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55. Если в течение 10 минут после представления последнего предложения о цене следующее предложение не поступило,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 с помощью программно-аппаратных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56.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57.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</w:t>
      </w:r>
      <w:r w:rsidR="00A2564A">
        <w:rPr>
          <w:rFonts w:ascii="PT Astra Serif" w:eastAsia="Calibri" w:hAnsi="PT Astra Serif"/>
          <w:sz w:val="24"/>
          <w:szCs w:val="24"/>
        </w:rPr>
        <w:t>вующее информирование участника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 случае если: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58. Победителем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 признается участник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а, предложивший наиболее высокую цену электронного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707D2E">
        <w:rPr>
          <w:rFonts w:ascii="PT Astra Serif" w:hAnsi="PT Astra Serif"/>
          <w:sz w:val="24"/>
          <w:szCs w:val="24"/>
        </w:rPr>
        <w:t>9. В случае</w:t>
      </w:r>
      <w:proofErr w:type="gramStart"/>
      <w:r w:rsidR="00707D2E">
        <w:rPr>
          <w:rFonts w:ascii="PT Astra Serif" w:hAnsi="PT Astra Serif"/>
          <w:sz w:val="24"/>
          <w:szCs w:val="24"/>
        </w:rPr>
        <w:t>,</w:t>
      </w:r>
      <w:proofErr w:type="gramEnd"/>
      <w:r w:rsidR="00707D2E">
        <w:rPr>
          <w:rFonts w:ascii="PT Astra Serif" w:hAnsi="PT Astra Serif"/>
          <w:sz w:val="24"/>
          <w:szCs w:val="24"/>
        </w:rPr>
        <w:t xml:space="preserve"> если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участвовал только один участник или </w:t>
      </w:r>
      <w:r w:rsidR="00707D2E">
        <w:rPr>
          <w:rFonts w:ascii="PT Astra Serif" w:hAnsi="PT Astra Serif"/>
          <w:sz w:val="24"/>
          <w:szCs w:val="24"/>
        </w:rPr>
        <w:t>при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принял участие ни </w:t>
      </w:r>
      <w:r w:rsidR="00707D2E">
        <w:rPr>
          <w:rFonts w:ascii="PT Astra Serif" w:hAnsi="PT Astra Serif"/>
          <w:sz w:val="24"/>
          <w:szCs w:val="24"/>
        </w:rPr>
        <w:t>один из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либо в  случае,</w:t>
      </w:r>
      <w:r w:rsidR="00707D2E">
        <w:rPr>
          <w:rFonts w:ascii="PT Astra Serif" w:hAnsi="PT Astra Serif"/>
          <w:sz w:val="24"/>
          <w:szCs w:val="24"/>
        </w:rPr>
        <w:t xml:space="preserve"> если по окончании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поступило ни одного предложен</w:t>
      </w:r>
      <w:r w:rsidR="00707D2E">
        <w:rPr>
          <w:rFonts w:ascii="PT Astra Serif" w:hAnsi="PT Astra Serif"/>
          <w:sz w:val="24"/>
          <w:szCs w:val="24"/>
        </w:rPr>
        <w:t>ия о цене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которое предусматривало бы более выс</w:t>
      </w:r>
      <w:r w:rsidR="00707D2E">
        <w:rPr>
          <w:rFonts w:ascii="PT Astra Serif" w:hAnsi="PT Astra Serif"/>
          <w:sz w:val="24"/>
          <w:szCs w:val="24"/>
        </w:rPr>
        <w:t>окую цену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60. Оператор в течение одного часа после размещения Журнала ход</w:t>
      </w:r>
      <w:r w:rsidR="00707D2E">
        <w:rPr>
          <w:rFonts w:ascii="PT Astra Serif" w:hAnsi="PT Astra Serif"/>
          <w:sz w:val="24"/>
          <w:szCs w:val="24"/>
        </w:rPr>
        <w:t>а торгов открывает Организатору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д</w:t>
      </w:r>
      <w:r w:rsidR="00707D2E">
        <w:rPr>
          <w:rFonts w:ascii="PT Astra Serif" w:hAnsi="PT Astra Serif"/>
          <w:sz w:val="24"/>
          <w:szCs w:val="24"/>
        </w:rPr>
        <w:t>оступ к протоколу о результатах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 содержащему  сведения  о  победителе </w:t>
      </w:r>
      <w:r w:rsidR="00707D2E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а. 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61. Результаты проведения аукциона оформляются протоколом аукциона, который подписывается всеми присутствующими членами Комиссии.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протокол аукциона, который является документом, удостоверяющим право победителя на заключение Договора.</w:t>
      </w:r>
    </w:p>
    <w:p w:rsidR="00707D2E" w:rsidRDefault="00707D2E" w:rsidP="00707D2E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62. </w:t>
      </w:r>
      <w:proofErr w:type="gramStart"/>
      <w:r>
        <w:rPr>
          <w:rFonts w:ascii="PT Astra Serif" w:hAnsi="PT Astra Serif" w:cs="PT Astra Serif"/>
          <w:sz w:val="24"/>
          <w:szCs w:val="24"/>
        </w:rPr>
        <w:t>Протокол аукциона содержит сведения о месте, дате и времени проведения аукциона, участниках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Договора.</w:t>
      </w:r>
      <w:proofErr w:type="gramEnd"/>
    </w:p>
    <w:p w:rsidR="00707D2E" w:rsidRDefault="00707D2E" w:rsidP="00707D2E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63. Указанный протокол направляется Организатором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lastRenderedPageBreak/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www.</w:t>
      </w:r>
      <w:hyperlink r:id="rId16" w:tgtFrame="_blank">
        <w:r>
          <w:rPr>
            <w:rStyle w:val="ListLabel10"/>
          </w:rPr>
          <w:t>torgi.gov.ru</w:t>
        </w:r>
      </w:hyperlink>
      <w:r>
        <w:rPr>
          <w:rFonts w:ascii="PT Astra Serif" w:hAnsi="PT Astra Serif"/>
          <w:sz w:val="24"/>
          <w:szCs w:val="24"/>
        </w:rPr>
        <w:t>, официальном сайте муниципального образования города Кургана по адресу www.kurgan-city.ru в течение дня, следующего после дня подписания вышеуказанного протокола.</w:t>
      </w:r>
    </w:p>
    <w:p w:rsidR="00707D2E" w:rsidRPr="00707D2E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64</w:t>
      </w:r>
      <w:r w:rsidR="00ED06D9" w:rsidRPr="00707D2E">
        <w:rPr>
          <w:rFonts w:ascii="PT Astra Serif" w:hAnsi="PT Astra Serif"/>
          <w:sz w:val="24"/>
          <w:szCs w:val="24"/>
        </w:rPr>
        <w:t xml:space="preserve">. </w:t>
      </w:r>
      <w:r w:rsidR="00707D2E" w:rsidRPr="00707D2E">
        <w:rPr>
          <w:rFonts w:ascii="PT Astra Serif" w:hAnsi="PT Astra Serif"/>
          <w:sz w:val="24"/>
          <w:szCs w:val="24"/>
        </w:rPr>
        <w:t xml:space="preserve">Оператор в течение одного часа с момента размещения протокола аукциона направляет в личный </w:t>
      </w:r>
      <w:r w:rsidR="00707D2E">
        <w:rPr>
          <w:rFonts w:ascii="PT Astra Serif" w:hAnsi="PT Astra Serif"/>
          <w:sz w:val="24"/>
          <w:szCs w:val="24"/>
        </w:rPr>
        <w:t xml:space="preserve">кабинет победителя </w:t>
      </w:r>
      <w:r w:rsidR="00707D2E"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 w:rsidR="00707D2E">
        <w:rPr>
          <w:rFonts w:ascii="PT Astra Serif" w:hAnsi="PT Astra Serif"/>
          <w:sz w:val="24"/>
          <w:szCs w:val="24"/>
        </w:rPr>
        <w:t>говора и победителе</w:t>
      </w:r>
      <w:r w:rsidR="00707D2E"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A27C9F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65</w:t>
      </w:r>
      <w:r w:rsidR="00ED06D9">
        <w:rPr>
          <w:rFonts w:ascii="PT Astra Serif" w:hAnsi="PT Astra Serif"/>
          <w:sz w:val="24"/>
          <w:szCs w:val="24"/>
        </w:rPr>
        <w:t xml:space="preserve">. Оператор прекращает блокирование в отношении денежных средств участников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заблокированных в размере задатка на</w:t>
      </w:r>
      <w:r w:rsidR="00707D2E">
        <w:rPr>
          <w:rFonts w:ascii="PT Astra Serif" w:hAnsi="PT Astra Serif"/>
          <w:sz w:val="24"/>
          <w:szCs w:val="24"/>
        </w:rPr>
        <w:t xml:space="preserve"> лицевом счете претендента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на площадке после подписания электронной подписью Организаторо</w:t>
      </w:r>
      <w:r w:rsidR="00707D2E">
        <w:rPr>
          <w:rFonts w:ascii="PT Astra Serif" w:hAnsi="PT Astra Serif"/>
          <w:sz w:val="24"/>
          <w:szCs w:val="24"/>
        </w:rPr>
        <w:t>м процедуры протокола об итогах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707D2E">
        <w:rPr>
          <w:rFonts w:ascii="PT Astra Serif" w:hAnsi="PT Astra Serif"/>
          <w:sz w:val="24"/>
          <w:szCs w:val="24"/>
        </w:rPr>
        <w:t>а, за исключением победителя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и участника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сделавшего предпоследнее предложение.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66.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если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признан несостоявшимся и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единственным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а также с лицом, подавшим единственную заявку на участие 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либо в случае отказа или уклонения победителя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или когда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выразил намерение приобрести право на заключение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по предложенной цене, Организатор вправе объявить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случае объявления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Организатор вправе изменить условия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27C9F" w:rsidRDefault="00ED06D9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</w:t>
      </w:r>
      <w:r w:rsidR="00C626F6">
        <w:rPr>
          <w:rFonts w:ascii="PT Astra Serif" w:hAnsi="PT Astra Serif"/>
          <w:b/>
          <w:sz w:val="24"/>
          <w:szCs w:val="24"/>
        </w:rPr>
        <w:t>енений в извещение о проведен</w:t>
      </w:r>
      <w:proofErr w:type="gramStart"/>
      <w:r w:rsidR="00C626F6">
        <w:rPr>
          <w:rFonts w:ascii="PT Astra Serif" w:hAnsi="PT Astra Serif"/>
          <w:b/>
          <w:sz w:val="24"/>
          <w:szCs w:val="24"/>
        </w:rPr>
        <w:t>ии а</w:t>
      </w:r>
      <w:r w:rsidR="00C94A67">
        <w:rPr>
          <w:rFonts w:ascii="PT Astra Serif" w:hAnsi="PT Astra Serif"/>
          <w:b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/>
          <w:sz w:val="24"/>
          <w:szCs w:val="24"/>
        </w:rPr>
        <w:t>кцион</w:t>
      </w:r>
      <w:r>
        <w:rPr>
          <w:rFonts w:ascii="PT Astra Serif" w:hAnsi="PT Astra Serif"/>
          <w:b/>
          <w:sz w:val="24"/>
          <w:szCs w:val="24"/>
        </w:rPr>
        <w:t xml:space="preserve">а </w:t>
      </w:r>
    </w:p>
    <w:p w:rsidR="00A27C9F" w:rsidRDefault="00ED06D9">
      <w:pPr>
        <w:pStyle w:val="ac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</w:t>
      </w:r>
      <w:r w:rsidR="00C626F6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>
        <w:rPr>
          <w:rFonts w:ascii="PT Astra Serif" w:hAnsi="PT Astra Serif"/>
          <w:b/>
          <w:sz w:val="24"/>
          <w:szCs w:val="24"/>
        </w:rPr>
        <w:t xml:space="preserve">ную документацию </w:t>
      </w:r>
    </w:p>
    <w:p w:rsidR="00A27C9F" w:rsidRDefault="00A27C9F">
      <w:pPr>
        <w:pStyle w:val="ac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67. Орга</w:t>
      </w:r>
      <w:r w:rsidR="00C626F6">
        <w:rPr>
          <w:rFonts w:ascii="PT Astra Serif" w:hAnsi="PT Astra Serif"/>
        </w:rPr>
        <w:t xml:space="preserve">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</w:t>
      </w:r>
      <w:r w:rsidR="00C626F6">
        <w:rPr>
          <w:rFonts w:ascii="PT Astra Serif" w:hAnsi="PT Astra Serif"/>
          <w:bCs/>
        </w:rPr>
        <w:t>щение о проведен</w:t>
      </w:r>
      <w:proofErr w:type="gramStart"/>
      <w:r w:rsidR="00C626F6">
        <w:rPr>
          <w:rFonts w:ascii="PT Astra Serif" w:hAnsi="PT Astra Serif"/>
          <w:bCs/>
        </w:rPr>
        <w:t>ии 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>
        <w:rPr>
          <w:rFonts w:ascii="PT Astra Serif" w:hAnsi="PT Astra Serif"/>
          <w:bCs/>
        </w:rPr>
        <w:t xml:space="preserve">а и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>ную документацию не позднее, чем за 5 (пять) рабочих</w:t>
      </w:r>
      <w:r w:rsidR="00C626F6">
        <w:rPr>
          <w:rFonts w:ascii="PT Astra Serif" w:hAnsi="PT Astra Serif"/>
          <w:bCs/>
        </w:rPr>
        <w:t xml:space="preserve"> дней до даты окончания подачи З</w:t>
      </w:r>
      <w:r>
        <w:rPr>
          <w:rFonts w:ascii="PT Astra Serif" w:hAnsi="PT Astra Serif"/>
          <w:bCs/>
        </w:rPr>
        <w:t xml:space="preserve">аявок на участие в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 xml:space="preserve">е. </w:t>
      </w:r>
    </w:p>
    <w:p w:rsidR="00A27C9F" w:rsidRDefault="00ED06D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68. Изменения </w:t>
      </w:r>
      <w:r>
        <w:rPr>
          <w:rFonts w:ascii="PT Astra Serif" w:hAnsi="PT Astra Serif"/>
        </w:rPr>
        <w:t>размещаются на</w:t>
      </w:r>
      <w:r w:rsidR="00C626F6">
        <w:rPr>
          <w:rFonts w:ascii="PT Astra Serif" w:hAnsi="PT Astra Serif"/>
        </w:rPr>
        <w:t xml:space="preserve"> официальном сайте Организатора 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и в открытой части электронной площадки в течение одного дня со дня принятия соответствующего решения.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</w:t>
      </w:r>
      <w:r w:rsidR="00C626F6">
        <w:rPr>
          <w:rFonts w:ascii="PT Astra Serif" w:hAnsi="PT Astra Serif"/>
          <w:sz w:val="24"/>
          <w:szCs w:val="24"/>
        </w:rPr>
        <w:t>енений в извещение о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ную документацию срок подачи </w:t>
      </w:r>
      <w:r w:rsidR="00C626F6">
        <w:rPr>
          <w:rFonts w:ascii="PT Astra Serif" w:hAnsi="PT Astra Serif"/>
          <w:sz w:val="24"/>
          <w:szCs w:val="24"/>
        </w:rPr>
        <w:t>заявок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должен быть продлен на такой срок, чтобы со дня размещения на электронной площадке, официальном сайте</w:t>
      </w:r>
      <w:r w:rsidR="00C626F6">
        <w:rPr>
          <w:rFonts w:ascii="PT Astra Serif" w:hAnsi="PT Astra Serif"/>
          <w:sz w:val="24"/>
          <w:szCs w:val="24"/>
        </w:rPr>
        <w:t xml:space="preserve"> Организатора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изменений, внесенных в извещение о проведении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ную документ</w:t>
      </w:r>
      <w:r w:rsidR="00C626F6">
        <w:rPr>
          <w:rFonts w:ascii="PT Astra Serif" w:hAnsi="PT Astra Serif"/>
          <w:sz w:val="24"/>
          <w:szCs w:val="24"/>
        </w:rPr>
        <w:t>ацию, до даты окончания подачи З</w:t>
      </w:r>
      <w:r>
        <w:rPr>
          <w:rFonts w:ascii="PT Astra Serif" w:hAnsi="PT Astra Serif"/>
          <w:sz w:val="24"/>
          <w:szCs w:val="24"/>
        </w:rPr>
        <w:t xml:space="preserve">аявок на участие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C626F6">
        <w:rPr>
          <w:rFonts w:ascii="PT Astra Serif" w:hAnsi="PT Astra Serif"/>
          <w:sz w:val="24"/>
          <w:szCs w:val="24"/>
        </w:rPr>
        <w:t>е было не менее 15</w:t>
      </w:r>
      <w:r>
        <w:rPr>
          <w:rFonts w:ascii="PT Astra Serif" w:hAnsi="PT Astra Serif"/>
          <w:sz w:val="24"/>
          <w:szCs w:val="24"/>
        </w:rPr>
        <w:t xml:space="preserve"> дней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27C9F" w:rsidRDefault="00C626F6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70. При этом Организатор 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 xml:space="preserve">а не несет ответственность в случае, если </w:t>
      </w:r>
      <w:r>
        <w:rPr>
          <w:rFonts w:ascii="PT Astra Serif" w:hAnsi="PT Astra Serif"/>
          <w:bCs/>
        </w:rPr>
        <w:t>п</w:t>
      </w:r>
      <w:r w:rsidR="005F2699">
        <w:rPr>
          <w:rFonts w:ascii="PT Astra Serif" w:hAnsi="PT Astra Serif"/>
          <w:bCs/>
        </w:rPr>
        <w:t>ретендент</w:t>
      </w:r>
      <w:r w:rsidR="00ED06D9">
        <w:rPr>
          <w:rFonts w:ascii="PT Astra Serif" w:hAnsi="PT Astra Serif"/>
          <w:bCs/>
        </w:rPr>
        <w:t xml:space="preserve"> не ознакомился с изменениями, внесенными в извещение о проведен</w:t>
      </w:r>
      <w:proofErr w:type="gramStart"/>
      <w:r w:rsidR="00ED06D9"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 w:rsidR="00ED06D9">
        <w:rPr>
          <w:rFonts w:ascii="PT Astra Serif" w:hAnsi="PT Astra Serif"/>
          <w:bCs/>
        </w:rPr>
        <w:t xml:space="preserve">а и </w:t>
      </w:r>
      <w:r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>ную документацию, размещенными надлежащим образом.</w:t>
      </w:r>
    </w:p>
    <w:p w:rsidR="00A27C9F" w:rsidRDefault="00A27C9F">
      <w:pPr>
        <w:pStyle w:val="TextBasTxt"/>
        <w:ind w:firstLine="709"/>
        <w:rPr>
          <w:rFonts w:ascii="PT Astra Serif" w:hAnsi="PT Astra Serif"/>
          <w:bCs/>
        </w:rPr>
      </w:pPr>
    </w:p>
    <w:p w:rsidR="00A27C9F" w:rsidRDefault="00C626F6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</w:t>
      </w:r>
      <w:r w:rsidR="00C94A67">
        <w:rPr>
          <w:rFonts w:ascii="PT Astra Serif" w:hAnsi="PT Astra Serif"/>
          <w:b/>
        </w:rPr>
        <w:t>укцион</w:t>
      </w:r>
      <w:r w:rsidR="00ED06D9">
        <w:rPr>
          <w:rFonts w:ascii="PT Astra Serif" w:hAnsi="PT Astra Serif"/>
          <w:b/>
        </w:rPr>
        <w:t>а</w:t>
      </w:r>
    </w:p>
    <w:p w:rsidR="00A27C9F" w:rsidRDefault="00A27C9F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A27C9F" w:rsidRDefault="00ED06D9">
      <w:pPr>
        <w:pStyle w:val="TextBasTxt"/>
        <w:ind w:firstLine="709"/>
        <w:rPr>
          <w:rFonts w:ascii="PT Astra Serif" w:hAnsi="PT Astra Serif"/>
        </w:rPr>
      </w:pPr>
      <w:r>
        <w:rPr>
          <w:rFonts w:ascii="PT Astra Serif" w:hAnsi="PT Astra Serif"/>
          <w:iCs/>
        </w:rPr>
        <w:t>71. </w:t>
      </w:r>
      <w:r w:rsidR="00C626F6">
        <w:rPr>
          <w:rFonts w:ascii="PT Astra Serif" w:hAnsi="PT Astra Serif"/>
          <w:bCs/>
        </w:rPr>
        <w:t>Организатор 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>а вправе о</w:t>
      </w:r>
      <w:r>
        <w:rPr>
          <w:rFonts w:ascii="PT Astra Serif" w:hAnsi="PT Astra Serif"/>
        </w:rPr>
        <w:t xml:space="preserve">тказаться от проведения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в срок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5 (пять) календарных дней </w:t>
      </w:r>
      <w:r w:rsidR="00C626F6">
        <w:rPr>
          <w:rFonts w:ascii="PT Astra Serif" w:hAnsi="PT Astra Serif"/>
        </w:rPr>
        <w:t>до даты окончания срока подачи З</w:t>
      </w:r>
      <w:r>
        <w:rPr>
          <w:rFonts w:ascii="PT Astra Serif" w:hAnsi="PT Astra Serif"/>
        </w:rPr>
        <w:t xml:space="preserve">аявок на участие в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е. </w:t>
      </w:r>
    </w:p>
    <w:p w:rsidR="00A27C9F" w:rsidRDefault="00ED06D9">
      <w:pPr>
        <w:pStyle w:val="textbastxt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72. Извещение об отказе от проведения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размещается на официальном сайте Организатора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и </w:t>
      </w:r>
      <w:proofErr w:type="gramStart"/>
      <w:r>
        <w:rPr>
          <w:rFonts w:ascii="PT Astra Serif" w:hAnsi="PT Astra Serif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направляет соответству</w:t>
      </w:r>
      <w:r w:rsidR="00C87B4C">
        <w:rPr>
          <w:rFonts w:ascii="PT Astra Serif" w:hAnsi="PT Astra Serif"/>
        </w:rPr>
        <w:t>ющие уведомления всем претендентам</w:t>
      </w:r>
      <w:r>
        <w:rPr>
          <w:rFonts w:ascii="PT Astra Serif" w:hAnsi="PT Astra Serif"/>
        </w:rPr>
        <w:t xml:space="preserve">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C87B4C">
        <w:rPr>
          <w:rFonts w:ascii="PT Astra Serif" w:hAnsi="PT Astra Serif"/>
        </w:rPr>
        <w:t xml:space="preserve">а дает поручение Оператору </w:t>
      </w:r>
      <w:proofErr w:type="gramStart"/>
      <w:r w:rsidR="00C87B4C">
        <w:rPr>
          <w:rFonts w:ascii="PT Astra Serif" w:hAnsi="PT Astra Serif"/>
        </w:rPr>
        <w:t>о разблокировании задатков претендентов</w:t>
      </w:r>
      <w:r>
        <w:rPr>
          <w:rFonts w:ascii="PT Astra Serif" w:hAnsi="PT Astra Serif"/>
        </w:rPr>
        <w:t xml:space="preserve"> в течение пяти рабочих дней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а.</w:t>
      </w:r>
    </w:p>
    <w:p w:rsidR="00A27C9F" w:rsidRDefault="00A27C9F">
      <w:pPr>
        <w:pStyle w:val="TextBasTxt"/>
        <w:ind w:firstLine="709"/>
        <w:rPr>
          <w:rFonts w:ascii="PT Astra Serif" w:hAnsi="PT Astra Serif"/>
        </w:rPr>
      </w:pPr>
    </w:p>
    <w:p w:rsidR="00A27C9F" w:rsidRDefault="00ED06D9">
      <w:pPr>
        <w:tabs>
          <w:tab w:val="center" w:pos="5076"/>
        </w:tabs>
        <w:ind w:firstLine="709"/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</w:t>
      </w:r>
      <w:r w:rsidR="005F2699">
        <w:rPr>
          <w:rFonts w:ascii="PT Astra Serif" w:hAnsi="PT Astra Serif"/>
          <w:b/>
          <w:bCs/>
          <w:sz w:val="24"/>
          <w:szCs w:val="24"/>
        </w:rPr>
        <w:t>Договор</w:t>
      </w:r>
      <w:r>
        <w:rPr>
          <w:rFonts w:ascii="PT Astra Serif" w:hAnsi="PT Astra Serif"/>
          <w:b/>
          <w:bCs/>
          <w:sz w:val="24"/>
          <w:szCs w:val="24"/>
        </w:rPr>
        <w:t xml:space="preserve">а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 xml:space="preserve">73.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по результатам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ии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 xml:space="preserve">а 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ной документации, по цене, предложенной победителем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Проект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а является частью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ной документации и представлен в Приложении 2 к настоящей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ной документации.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75.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с победителем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>а заключается О</w:t>
      </w:r>
      <w:r>
        <w:rPr>
          <w:rFonts w:ascii="PT Astra Serif" w:hAnsi="PT Astra Serif"/>
          <w:bCs/>
          <w:sz w:val="24"/>
          <w:szCs w:val="24"/>
        </w:rPr>
        <w:t xml:space="preserve">рганизатором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 xml:space="preserve">а не менее чем через три рабочих дня </w:t>
      </w:r>
      <w:proofErr w:type="gramStart"/>
      <w:r w:rsidR="00C87B4C"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 w:rsidR="00C87B4C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протокола итогов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</w:t>
      </w:r>
      <w:r w:rsidR="00C87B4C">
        <w:rPr>
          <w:rFonts w:ascii="PT Astra Serif" w:hAnsi="PT Astra Serif"/>
          <w:bCs/>
          <w:sz w:val="24"/>
          <w:szCs w:val="24"/>
        </w:rPr>
        <w:t>,  либо протокола рассмотрения З</w:t>
      </w:r>
      <w:r>
        <w:rPr>
          <w:rFonts w:ascii="PT Astra Serif" w:hAnsi="PT Astra Serif"/>
          <w:bCs/>
          <w:sz w:val="24"/>
          <w:szCs w:val="24"/>
        </w:rPr>
        <w:t xml:space="preserve">аявок на участие в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 в случае,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C87B4C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>
        <w:rPr>
          <w:rFonts w:ascii="PT Astra Serif" w:hAnsi="PT Astra Serif"/>
          <w:bCs/>
          <w:sz w:val="24"/>
          <w:szCs w:val="24"/>
        </w:rPr>
        <w:t xml:space="preserve">аявки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е, либо признания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134DD" w:rsidRDefault="00857C2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Победитель или </w:t>
      </w:r>
      <w:r w:rsidR="00C134DD">
        <w:rPr>
          <w:rFonts w:ascii="PT Astra Serif" w:hAnsi="PT Astra Serif"/>
          <w:bCs/>
          <w:sz w:val="24"/>
          <w:szCs w:val="24"/>
        </w:rPr>
        <w:t xml:space="preserve">участник аукциона </w:t>
      </w:r>
      <w:r>
        <w:rPr>
          <w:rFonts w:ascii="PT Astra Serif" w:hAnsi="PT Astra Serif"/>
          <w:bCs/>
          <w:sz w:val="24"/>
          <w:szCs w:val="24"/>
        </w:rPr>
        <w:t xml:space="preserve">подавший единственную Заявку </w:t>
      </w:r>
      <w:r w:rsidR="00C134DD">
        <w:rPr>
          <w:rFonts w:ascii="PT Astra Serif" w:hAnsi="PT Astra Serif"/>
          <w:bCs/>
          <w:sz w:val="24"/>
          <w:szCs w:val="24"/>
        </w:rPr>
        <w:t>обязан в течени</w:t>
      </w:r>
      <w:proofErr w:type="gramStart"/>
      <w:r w:rsidR="00C134DD">
        <w:rPr>
          <w:rFonts w:ascii="PT Astra Serif" w:hAnsi="PT Astra Serif"/>
          <w:bCs/>
          <w:sz w:val="24"/>
          <w:szCs w:val="24"/>
        </w:rPr>
        <w:t>и</w:t>
      </w:r>
      <w:proofErr w:type="gramEnd"/>
      <w:r w:rsidR="00C134DD">
        <w:rPr>
          <w:rFonts w:ascii="PT Astra Serif" w:hAnsi="PT Astra Serif"/>
          <w:bCs/>
          <w:sz w:val="24"/>
          <w:szCs w:val="24"/>
        </w:rPr>
        <w:t xml:space="preserve"> трех рабочих дней </w:t>
      </w:r>
      <w:r w:rsidR="00926D02">
        <w:rPr>
          <w:rFonts w:ascii="PT Astra Serif" w:hAnsi="PT Astra Serif"/>
          <w:bCs/>
          <w:sz w:val="24"/>
          <w:szCs w:val="24"/>
        </w:rPr>
        <w:t>после получения подписать и вернуть один экземпляр Договора Организатору аукциона.</w:t>
      </w:r>
    </w:p>
    <w:p w:rsidR="004A35DA" w:rsidRDefault="004A35DA" w:rsidP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>Сумма внесенного задатка</w:t>
      </w:r>
      <w:r>
        <w:rPr>
          <w:rFonts w:ascii="PT Astra Serif" w:hAnsi="PT Astra Serif"/>
          <w:sz w:val="24"/>
          <w:szCs w:val="24"/>
        </w:rPr>
        <w:t xml:space="preserve"> засчитывается в счет платежей по Договору в следующих случаях:</w:t>
      </w:r>
    </w:p>
    <w:p w:rsidR="004A35DA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4A35DA"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>победителю</w:t>
      </w:r>
      <w:r w:rsidR="004A35DA">
        <w:rPr>
          <w:rFonts w:ascii="PT Astra Serif" w:hAnsi="PT Astra Serif"/>
          <w:sz w:val="24"/>
          <w:szCs w:val="24"/>
        </w:rPr>
        <w:t xml:space="preserve"> аукциона;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участнику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лицу, признанному единственным участником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 на участие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  <w:r w:rsidR="00ED06D9">
        <w:rPr>
          <w:rFonts w:ascii="PT Astra Serif" w:hAnsi="PT Astra Serif"/>
          <w:sz w:val="24"/>
          <w:szCs w:val="24"/>
        </w:rPr>
        <w:t xml:space="preserve"> </w:t>
      </w:r>
    </w:p>
    <w:p w:rsidR="00A27C9F" w:rsidRDefault="005959B0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77</w:t>
      </w:r>
      <w:r w:rsidR="00ED06D9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>,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4A35DA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либо признания участником </w:t>
      </w:r>
      <w:r w:rsidR="0093675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 w:rsidR="00ED06D9">
        <w:rPr>
          <w:rFonts w:ascii="PT Astra Serif" w:hAnsi="PT Astra Serif"/>
          <w:bCs/>
          <w:sz w:val="24"/>
          <w:szCs w:val="24"/>
        </w:rPr>
        <w:t xml:space="preserve">, </w:t>
      </w:r>
      <w:r w:rsidR="004A35DA">
        <w:rPr>
          <w:rFonts w:ascii="PT Astra Serif" w:hAnsi="PT Astra Serif"/>
          <w:bCs/>
          <w:sz w:val="24"/>
          <w:szCs w:val="24"/>
        </w:rPr>
        <w:t>с лицом, подавшим единственную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аявку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в случае, если указанная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 w:rsidR="00ED06D9">
        <w:rPr>
          <w:rFonts w:ascii="PT Astra Serif" w:hAnsi="PT Astra Serif"/>
          <w:bCs/>
          <w:sz w:val="24"/>
          <w:szCs w:val="24"/>
        </w:rPr>
        <w:t xml:space="preserve"> соответствует требованиям и условиям, предусмотренным документацией об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а также с лицом, признанным единственным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заключает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 на</w:t>
      </w:r>
      <w:r>
        <w:rPr>
          <w:rFonts w:ascii="PT Astra Serif" w:hAnsi="PT Astra Serif"/>
          <w:bCs/>
          <w:sz w:val="24"/>
          <w:szCs w:val="24"/>
        </w:rPr>
        <w:t xml:space="preserve"> условиях и по цене </w:t>
      </w:r>
      <w:r w:rsidR="00ED06D9">
        <w:rPr>
          <w:rFonts w:ascii="PT Astra Serif" w:hAnsi="PT Astra Serif"/>
          <w:bCs/>
          <w:sz w:val="24"/>
          <w:szCs w:val="24"/>
        </w:rPr>
        <w:t xml:space="preserve">не менее начальной (минимальной) цены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(лота), указанной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>а и аукционной документации.</w:t>
      </w:r>
    </w:p>
    <w:p w:rsidR="005959B0" w:rsidRPr="005959B0" w:rsidRDefault="005959B0" w:rsidP="005959B0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59B0">
        <w:rPr>
          <w:rFonts w:ascii="PT Astra Serif" w:hAnsi="PT Astra Serif"/>
          <w:bCs/>
          <w:sz w:val="24"/>
          <w:szCs w:val="24"/>
        </w:rPr>
        <w:t xml:space="preserve">78. </w:t>
      </w:r>
      <w:r w:rsidRPr="005959B0">
        <w:rPr>
          <w:rFonts w:ascii="PT Astra Serif" w:hAnsi="PT Astra Serif"/>
          <w:sz w:val="24"/>
          <w:szCs w:val="24"/>
        </w:rPr>
        <w:t xml:space="preserve"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Договора. </w:t>
      </w:r>
    </w:p>
    <w:p w:rsidR="005959B0" w:rsidRPr="005959B0" w:rsidRDefault="005959B0" w:rsidP="005959B0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59B0">
        <w:rPr>
          <w:rFonts w:ascii="PT Astra Serif" w:hAnsi="PT Astra Serif"/>
          <w:sz w:val="24"/>
          <w:szCs w:val="24"/>
        </w:rPr>
        <w:t>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5959B0" w:rsidRPr="005959B0" w:rsidRDefault="005959B0" w:rsidP="005959B0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5959B0"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оператору электронной площадки и размещается в информационно-телекоммуникационной сети «Интернет» на </w:t>
      </w:r>
      <w:r w:rsidRPr="005959B0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Pr="005959B0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Pr="005959B0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Pr="005959B0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Pr="005959B0">
        <w:rPr>
          <w:rFonts w:ascii="PT Astra Serif" w:hAnsi="PT Astra Serif"/>
          <w:sz w:val="24"/>
          <w:szCs w:val="24"/>
        </w:rPr>
        <w:t xml:space="preserve"> по адресу www.</w:t>
      </w:r>
      <w:hyperlink r:id="rId17" w:tgtFrame="_blank" w:history="1">
        <w:r w:rsidRPr="005959B0">
          <w:rPr>
            <w:rFonts w:ascii="PT Astra Serif" w:hAnsi="PT Astra Serif"/>
            <w:bCs/>
            <w:sz w:val="24"/>
            <w:szCs w:val="24"/>
          </w:rPr>
          <w:t>torgi.gov.ru</w:t>
        </w:r>
      </w:hyperlink>
      <w:r w:rsidRPr="005959B0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www.kurgan-city.ru в течение дня, следующего после дня подписания вышеуказанного протокола. </w:t>
      </w:r>
      <w:proofErr w:type="gramEnd"/>
    </w:p>
    <w:p w:rsidR="00A27C9F" w:rsidRDefault="00AB3E80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</w:t>
      </w:r>
      <w:r w:rsidR="00ED06D9">
        <w:rPr>
          <w:rFonts w:ascii="PT Astra Serif" w:hAnsi="PT Astra Serif"/>
          <w:bCs/>
          <w:sz w:val="24"/>
          <w:szCs w:val="24"/>
        </w:rPr>
        <w:t xml:space="preserve">. В случае уклонения победителя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участника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сделавшего предпоследнее предложение о цене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Организатор</w:t>
      </w:r>
      <w:r>
        <w:rPr>
          <w:rFonts w:ascii="PT Astra Serif" w:hAnsi="PT Astra Serif"/>
          <w:bCs/>
          <w:sz w:val="24"/>
          <w:szCs w:val="24"/>
        </w:rPr>
        <w:t xml:space="preserve"> аукциона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признает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несостоявшимся и вправе объявить повторный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926D02" w:rsidRPr="001C5311" w:rsidRDefault="00977D5B" w:rsidP="00926D0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297DAC">
        <w:rPr>
          <w:rFonts w:ascii="PT Astra Serif" w:hAnsi="PT Astra Serif"/>
          <w:bCs/>
          <w:sz w:val="24"/>
          <w:szCs w:val="24"/>
        </w:rPr>
        <w:t>80</w:t>
      </w:r>
      <w:r w:rsidR="00926D02" w:rsidRPr="001C5311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 w:rsidR="00926D02">
        <w:rPr>
          <w:rFonts w:ascii="PT Astra Serif" w:hAnsi="PT Astra Serif"/>
          <w:bCs/>
          <w:sz w:val="24"/>
          <w:szCs w:val="24"/>
        </w:rPr>
        <w:t>,</w:t>
      </w:r>
      <w:proofErr w:type="gramEnd"/>
      <w:r w:rsidR="00926D02" w:rsidRPr="001C5311">
        <w:rPr>
          <w:rFonts w:ascii="PT Astra Serif" w:hAnsi="PT Astra Serif"/>
          <w:bCs/>
          <w:sz w:val="24"/>
          <w:szCs w:val="24"/>
        </w:rPr>
        <w:t xml:space="preserve"> если победит</w:t>
      </w:r>
      <w:r w:rsidR="00926D02">
        <w:rPr>
          <w:rFonts w:ascii="PT Astra Serif" w:hAnsi="PT Astra Serif"/>
          <w:bCs/>
          <w:sz w:val="24"/>
          <w:szCs w:val="24"/>
        </w:rPr>
        <w:t>ель аукциона не подписал 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 на размещение нестационарного торгового объекта в срок и на условиях, предусмот</w:t>
      </w:r>
      <w:r w:rsidR="00926D02">
        <w:rPr>
          <w:rFonts w:ascii="PT Astra Serif" w:hAnsi="PT Astra Serif"/>
          <w:bCs/>
          <w:sz w:val="24"/>
          <w:szCs w:val="24"/>
        </w:rPr>
        <w:t>ренных аукционной документацией и протоколом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, победитель аукциона признается уклонившимся от заключения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объекта, и денежные средства, внесенные им в качестве задатка, не возвращаются.</w:t>
      </w:r>
    </w:p>
    <w:p w:rsidR="00926D02" w:rsidRPr="001C5311" w:rsidRDefault="00297DAC" w:rsidP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. В случае уклонения победителя аукциона от заключения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а Организатор вправе заключить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 с участником аукциона, сделавшим предпоследнее предложение о </w:t>
      </w:r>
      <w:r w:rsidR="00926D02" w:rsidRPr="001C5311">
        <w:rPr>
          <w:rFonts w:ascii="PT Astra Serif" w:hAnsi="PT Astra Serif"/>
          <w:bCs/>
          <w:sz w:val="24"/>
          <w:szCs w:val="24"/>
        </w:rPr>
        <w:lastRenderedPageBreak/>
        <w:t xml:space="preserve">цене аукциона. При этом заключение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>а для участника аукциона, сделавшего предпоследнее предложение о цене аукциона, является обязательным.</w:t>
      </w:r>
    </w:p>
    <w:p w:rsidR="00926D02" w:rsidRPr="001C5311" w:rsidRDefault="00297DAC" w:rsidP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82</w:t>
      </w:r>
      <w:r w:rsidR="00926D02" w:rsidRPr="001C5311">
        <w:rPr>
          <w:rFonts w:ascii="PT Astra Serif" w:hAnsi="PT Astra Serif"/>
          <w:bCs/>
          <w:sz w:val="24"/>
          <w:szCs w:val="24"/>
        </w:rPr>
        <w:t>. В случае уклоне</w:t>
      </w:r>
      <w:r w:rsidR="00926D02">
        <w:rPr>
          <w:rFonts w:ascii="PT Astra Serif" w:hAnsi="PT Astra Serif"/>
          <w:bCs/>
          <w:sz w:val="24"/>
          <w:szCs w:val="24"/>
        </w:rPr>
        <w:t>ния участника аукциона, сделавшего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 предпоследнее предложение от заключения </w:t>
      </w:r>
      <w:r w:rsidR="00926D02">
        <w:rPr>
          <w:rFonts w:ascii="PT Astra Serif" w:hAnsi="PT Astra Serif"/>
          <w:bCs/>
          <w:sz w:val="24"/>
          <w:szCs w:val="24"/>
        </w:rPr>
        <w:t>договор</w:t>
      </w:r>
      <w:r w:rsidR="00926D02"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</w:t>
      </w:r>
      <w:r w:rsidR="00926D02">
        <w:rPr>
          <w:rFonts w:ascii="PT Astra Serif" w:hAnsi="PT Astra Serif"/>
          <w:bCs/>
          <w:sz w:val="24"/>
          <w:szCs w:val="24"/>
        </w:rPr>
        <w:t>,</w:t>
      </w:r>
      <w:r w:rsidR="00926D02" w:rsidRPr="001C5311">
        <w:rPr>
          <w:rFonts w:ascii="PT Astra Serif" w:hAnsi="PT Astra Serif"/>
          <w:bCs/>
          <w:sz w:val="24"/>
          <w:szCs w:val="24"/>
        </w:rPr>
        <w:t xml:space="preserve"> денежные средства, внесенные им в качестве задатка, не возвращаются.</w:t>
      </w:r>
    </w:p>
    <w:p w:rsidR="00A27C9F" w:rsidRDefault="00297DAC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83</w:t>
      </w:r>
      <w:r w:rsidR="00ED06D9">
        <w:rPr>
          <w:rFonts w:ascii="PT Astra Serif" w:hAnsi="PT Astra Serif"/>
          <w:bCs/>
          <w:sz w:val="24"/>
          <w:szCs w:val="24"/>
        </w:rPr>
        <w:t xml:space="preserve">. На электронной площадке Организатор </w:t>
      </w:r>
      <w:r w:rsidR="00C134DD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 посредством  штатного  интерфейса  электронной площадки  формирует сведения о заключении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размещает протокол об уклонении победителя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а.</w:t>
      </w:r>
    </w:p>
    <w:p w:rsidR="00A27C9F" w:rsidRDefault="00297DAC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84</w:t>
      </w:r>
      <w:r w:rsidR="00ED06D9">
        <w:rPr>
          <w:rFonts w:ascii="PT Astra Serif" w:hAnsi="PT Astra Serif"/>
          <w:bCs/>
          <w:sz w:val="24"/>
          <w:szCs w:val="24"/>
        </w:rPr>
        <w:t xml:space="preserve">. В срок, предусмотренный для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обязан отказаться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 в случае установления факта: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 проведения ликвидации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а;</w:t>
      </w:r>
    </w:p>
    <w:p w:rsidR="00A27C9F" w:rsidRDefault="00ED06D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принятия арбитражным судом решения о признании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</w:t>
      </w:r>
      <w:r w:rsidR="00AB3E80">
        <w:rPr>
          <w:rFonts w:ascii="PT Astra Serif" w:hAnsi="PT Astra Serif"/>
          <w:bCs/>
          <w:sz w:val="24"/>
          <w:szCs w:val="24"/>
        </w:rPr>
        <w:t>ся в документах, приложенных к З</w:t>
      </w:r>
      <w:r>
        <w:rPr>
          <w:rFonts w:ascii="PT Astra Serif" w:hAnsi="PT Astra Serif"/>
          <w:bCs/>
          <w:sz w:val="24"/>
          <w:szCs w:val="24"/>
        </w:rPr>
        <w:t xml:space="preserve">аявке на участие в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297DAC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85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В случае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AB3E80">
        <w:rPr>
          <w:rFonts w:ascii="PT Astra Serif" w:hAnsi="PT Astra Serif"/>
          <w:bCs/>
          <w:sz w:val="24"/>
          <w:szCs w:val="24"/>
        </w:rPr>
        <w:t>а, К</w:t>
      </w:r>
      <w:r w:rsidR="00ED06D9">
        <w:rPr>
          <w:rFonts w:ascii="PT Astra Serif" w:hAnsi="PT Astra Serif"/>
          <w:bCs/>
          <w:sz w:val="24"/>
          <w:szCs w:val="24"/>
        </w:rPr>
        <w:t xml:space="preserve">омиссией в срок не позднее дня, следующего после дня установления указанных выше фактов и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составляется протокол об отказе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в котором должны содержаться сведения о месте, дате и времени его составления, о лице, с которым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отказывается заключить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, сведения о фактах,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а, а также реквизиты документов, подтверждающих такие факты.</w:t>
      </w:r>
    </w:p>
    <w:p w:rsidR="00A27C9F" w:rsidRDefault="00297DAC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Протокол направляется Организатором </w:t>
      </w:r>
      <w:r w:rsidR="00AB3E80">
        <w:rPr>
          <w:rFonts w:ascii="PT Astra Serif" w:hAnsi="PT Astra Serif"/>
          <w:sz w:val="24"/>
          <w:szCs w:val="24"/>
        </w:rPr>
        <w:t>аукциона Оператору</w:t>
      </w:r>
      <w:r w:rsidR="00ED06D9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сети «Интернет» на 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ED06D9">
        <w:rPr>
          <w:rFonts w:ascii="PT Astra Serif" w:hAnsi="PT Astra Serif"/>
          <w:sz w:val="24"/>
          <w:szCs w:val="24"/>
        </w:rPr>
        <w:t xml:space="preserve"> по адресу www.</w:t>
      </w:r>
      <w:hyperlink r:id="rId18" w:tgtFrame="_blank">
        <w:r w:rsidR="00ED06D9">
          <w:rPr>
            <w:rStyle w:val="ListLabel10"/>
          </w:rPr>
          <w:t>torgi.gov.ru</w:t>
        </w:r>
      </w:hyperlink>
      <w:r w:rsidR="00ED06D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www.kurgan-city.ru в течение дня, следующего после дня подписания вышеуказанного протокола. </w:t>
      </w:r>
    </w:p>
    <w:p w:rsidR="00A27C9F" w:rsidRDefault="00297DA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87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AB3E80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 xml:space="preserve">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ввиду установлени</w:t>
      </w:r>
      <w:r>
        <w:rPr>
          <w:rFonts w:ascii="PT Astra Serif" w:hAnsi="PT Astra Serif"/>
          <w:sz w:val="24"/>
          <w:szCs w:val="24"/>
        </w:rPr>
        <w:t>я фактов, предусмотренных п. 84</w:t>
      </w:r>
      <w:r w:rsidR="00AB3E80">
        <w:rPr>
          <w:rFonts w:ascii="PT Astra Serif" w:hAnsi="PT Astra Serif"/>
          <w:sz w:val="24"/>
          <w:szCs w:val="24"/>
        </w:rPr>
        <w:t xml:space="preserve">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подлежит заключению с участником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ED06D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297DAC">
        <w:rPr>
          <w:rFonts w:ascii="PT Astra Serif" w:hAnsi="PT Astra Serif"/>
          <w:sz w:val="24"/>
          <w:szCs w:val="24"/>
        </w:rPr>
        <w:t>8</w:t>
      </w:r>
      <w:r w:rsidR="00ED06D9">
        <w:rPr>
          <w:rFonts w:ascii="PT Astra Serif" w:hAnsi="PT Astra Serif"/>
          <w:sz w:val="24"/>
          <w:szCs w:val="24"/>
        </w:rPr>
        <w:t xml:space="preserve">. Действия участника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(победителя,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подавшего единственную заявку, отвечающую требованиям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а) по невозвращению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в срок, установленный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отказ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а. Действия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по 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с протоколом разногласий в срок, установленный извещением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уклонение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297DAC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89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а, Организатор</w:t>
      </w:r>
      <w:r w:rsidR="004864B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864BF">
        <w:rPr>
          <w:rFonts w:ascii="PT Astra Serif" w:hAnsi="PT Astra Serif"/>
          <w:sz w:val="24"/>
          <w:szCs w:val="24"/>
        </w:rPr>
        <w:t>акуциона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 вправе обратиться в суд с иском о понуждении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</w:t>
      </w:r>
      <w:r w:rsidR="00ED06D9">
        <w:rPr>
          <w:rFonts w:ascii="PT Astra Serif" w:hAnsi="PT Astra Serif"/>
          <w:sz w:val="24"/>
          <w:szCs w:val="24"/>
        </w:rPr>
        <w:lastRenderedPageBreak/>
        <w:t xml:space="preserve">либо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с участником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  <w:bookmarkStart w:id="1" w:name="sub_15055"/>
      <w:bookmarkEnd w:id="1"/>
    </w:p>
    <w:p w:rsidR="00A27C9F" w:rsidRDefault="00297DAC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90.</w:t>
      </w:r>
      <w:r w:rsidR="00ED06D9">
        <w:rPr>
          <w:rFonts w:ascii="PT Astra Serif" w:hAnsi="PT Astra Serif"/>
          <w:sz w:val="24"/>
          <w:szCs w:val="24"/>
        </w:rPr>
        <w:t xml:space="preserve"> Заключение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для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является обязательным. В случае уклонения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Организатор </w:t>
      </w:r>
      <w:r w:rsidR="004864BF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 xml:space="preserve">вправе обратиться в суд с иском о понуждении такого участника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297DAC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91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участника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93675C">
        <w:rPr>
          <w:rFonts w:ascii="PT Astra Serif" w:hAnsi="PT Astra Serif"/>
          <w:sz w:val="24"/>
          <w:szCs w:val="24"/>
        </w:rPr>
        <w:t>а, подавшего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аявку, отвечающую требованиям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Организатор </w:t>
      </w:r>
      <w:r w:rsidR="0093675C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>вправе обратиться в суд с иско</w:t>
      </w:r>
      <w:r w:rsidR="0093675C">
        <w:rPr>
          <w:rFonts w:ascii="PT Astra Serif" w:hAnsi="PT Astra Serif"/>
          <w:sz w:val="24"/>
          <w:szCs w:val="24"/>
        </w:rPr>
        <w:t>м о понуждении таких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297DAC" w:rsidP="00297DAC">
      <w:pPr>
        <w:spacing w:after="0" w:line="264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92</w:t>
      </w:r>
      <w:r w:rsidR="00ED06D9">
        <w:rPr>
          <w:rFonts w:ascii="PT Astra Serif" w:hAnsi="PT Astra Serif"/>
          <w:sz w:val="24"/>
          <w:szCs w:val="24"/>
        </w:rPr>
        <w:t xml:space="preserve">. Победитель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 которым будет заключен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должен произвести оплату цены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предложенной им по результатам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в течение десяти рабочих дней после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за исключением суммы задатка, внесенного для участия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е.</w:t>
      </w:r>
      <w:bookmarkStart w:id="2" w:name="sub_186"/>
      <w:bookmarkEnd w:id="2"/>
    </w:p>
    <w:p w:rsidR="00A27C9F" w:rsidRDefault="00297DAC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93</w:t>
      </w:r>
      <w:r w:rsidR="00ED06D9">
        <w:rPr>
          <w:rFonts w:ascii="PT Astra Serif" w:hAnsi="PT Astra Serif"/>
          <w:sz w:val="24"/>
          <w:szCs w:val="24"/>
        </w:rPr>
        <w:t xml:space="preserve">. Участник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93675C">
        <w:rPr>
          <w:rFonts w:ascii="PT Astra Serif" w:hAnsi="PT Astra Serif"/>
          <w:sz w:val="24"/>
          <w:szCs w:val="24"/>
        </w:rPr>
        <w:t>а, подавший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 на участие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е, а также участник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признанный единственным участником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производит оплату цены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в размере начальной минимальной цены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за исключением суммы задатка в течение десяти рабочих дней после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E5B72" w:rsidRDefault="00FE5B7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926D02" w:rsidP="001455FA">
      <w:pPr>
        <w:spacing w:after="0" w:line="240" w:lineRule="auto"/>
        <w:ind w:left="4536" w:firstLine="709"/>
        <w:jc w:val="right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</w:t>
      </w:r>
      <w:r w:rsidR="00ED06D9">
        <w:rPr>
          <w:rFonts w:ascii="PT Astra Serif" w:hAnsi="PT Astra Serif" w:cs="Times New Roman"/>
          <w:bCs/>
          <w:sz w:val="24"/>
          <w:szCs w:val="24"/>
        </w:rPr>
        <w:t>риложение 1</w:t>
      </w:r>
    </w:p>
    <w:p w:rsidR="00A27C9F" w:rsidRDefault="00ED06D9" w:rsidP="001455FA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           к </w:t>
      </w:r>
      <w:r w:rsidR="0093675C">
        <w:rPr>
          <w:rFonts w:ascii="PT Astra Serif" w:hAnsi="PT Astra Serif" w:cs="Times New Roman"/>
          <w:bCs/>
          <w:sz w:val="24"/>
          <w:szCs w:val="24"/>
        </w:rPr>
        <w:t>а</w:t>
      </w:r>
      <w:r w:rsidR="00C94A67">
        <w:rPr>
          <w:rFonts w:ascii="PT Astra Serif" w:hAnsi="PT Astra Serif" w:cs="Times New Roman"/>
          <w:bCs/>
          <w:sz w:val="24"/>
          <w:szCs w:val="24"/>
        </w:rPr>
        <w:t>укцион</w:t>
      </w:r>
      <w:r>
        <w:rPr>
          <w:rFonts w:ascii="PT Astra Serif" w:hAnsi="PT Astra Serif" w:cs="Times New Roman"/>
          <w:bCs/>
          <w:sz w:val="24"/>
          <w:szCs w:val="24"/>
        </w:rPr>
        <w:t>ной документации</w:t>
      </w:r>
    </w:p>
    <w:p w:rsidR="00A27C9F" w:rsidRDefault="00A27C9F" w:rsidP="001455FA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5E3" w:rsidRPr="006655E3" w:rsidRDefault="00ED06D9" w:rsidP="006655E3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6655E3">
        <w:rPr>
          <w:rFonts w:ascii="PT Astra Serif" w:hAnsi="PT Astra Serif" w:cs="Times New Roman"/>
          <w:b/>
          <w:bCs/>
          <w:sz w:val="24"/>
          <w:szCs w:val="24"/>
        </w:rPr>
        <w:t xml:space="preserve">Методика определения начальной (минимальной) цены права заключения </w:t>
      </w:r>
    </w:p>
    <w:p w:rsidR="00A27C9F" w:rsidRPr="006655E3" w:rsidRDefault="00FE5B72" w:rsidP="006655E3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Д</w:t>
      </w:r>
      <w:r w:rsidR="005F2699" w:rsidRPr="006655E3">
        <w:rPr>
          <w:rFonts w:ascii="PT Astra Serif" w:hAnsi="PT Astra Serif" w:cs="Times New Roman"/>
          <w:b/>
          <w:bCs/>
          <w:sz w:val="24"/>
          <w:szCs w:val="24"/>
        </w:rPr>
        <w:t>оговор</w:t>
      </w:r>
      <w:r w:rsidR="006655E3" w:rsidRPr="006655E3">
        <w:rPr>
          <w:rFonts w:ascii="PT Astra Serif" w:hAnsi="PT Astra Serif" w:cs="Times New Roman"/>
          <w:b/>
          <w:bCs/>
          <w:sz w:val="24"/>
          <w:szCs w:val="24"/>
        </w:rPr>
        <w:t>а</w:t>
      </w:r>
      <w:r w:rsidR="00ED06D9" w:rsidRPr="006655E3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="006655E3" w:rsidRPr="006655E3">
        <w:rPr>
          <w:rFonts w:ascii="PT Astra Serif" w:eastAsia="Calibri" w:hAnsi="PT Astra Serif" w:cs="Times New Roman"/>
          <w:b/>
          <w:sz w:val="24"/>
          <w:szCs w:val="24"/>
        </w:rPr>
        <w:t>на размещение нестационарного объекта уличной торговли</w:t>
      </w:r>
    </w:p>
    <w:p w:rsidR="00A27C9F" w:rsidRPr="006655E3" w:rsidRDefault="00A27C9F" w:rsidP="006655E3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655E3">
        <w:rPr>
          <w:rFonts w:ascii="PT Astra Serif" w:eastAsia="Calibri" w:hAnsi="PT Astra Serif" w:cs="Times New Roman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виде аукциона в электронной форме, определяется по формуле: </w:t>
      </w:r>
    </w:p>
    <w:p w:rsidR="006655E3" w:rsidRPr="006655E3" w:rsidRDefault="006655E3" w:rsidP="006655E3">
      <w:pPr>
        <w:ind w:firstLine="709"/>
        <w:rPr>
          <w:rFonts w:ascii="PT Astra Serif" w:eastAsia="Calibri" w:hAnsi="PT Astra Serif" w:cs="Times New Roman"/>
          <w:sz w:val="24"/>
          <w:szCs w:val="24"/>
        </w:rPr>
      </w:pPr>
      <w:proofErr w:type="spellStart"/>
      <w:r w:rsidRPr="006655E3">
        <w:rPr>
          <w:rFonts w:ascii="PT Astra Serif" w:eastAsia="Calibri" w:hAnsi="PT Astra Serif" w:cs="Times New Roman"/>
          <w:sz w:val="24"/>
          <w:szCs w:val="24"/>
        </w:rPr>
        <w:t>Ц</w:t>
      </w:r>
      <w:r w:rsidRPr="006655E3"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=</w:t>
      </w:r>
      <w:proofErr w:type="spellStart"/>
      <w:proofErr w:type="gramStart"/>
      <w:r w:rsidRPr="006655E3"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х S х П,  где:</w:t>
      </w: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 w:rsidRPr="006655E3">
        <w:rPr>
          <w:rFonts w:ascii="PT Astra Serif" w:eastAsia="Calibri" w:hAnsi="PT Astra Serif" w:cs="Times New Roman"/>
          <w:sz w:val="24"/>
          <w:szCs w:val="24"/>
        </w:rPr>
        <w:t>Ц</w:t>
      </w:r>
      <w:r w:rsidRPr="006655E3"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- начальная (минимальная) Цена права заключения Договора по результатам торгов, проводимых в виде аукциона в электронной форме, рублей;</w:t>
      </w: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proofErr w:type="gramStart"/>
      <w:r w:rsidRPr="006655E3"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- </w:t>
      </w:r>
      <w:r w:rsidRPr="006655E3">
        <w:rPr>
          <w:rFonts w:ascii="PT Astra Serif" w:eastAsia="Arial CYR" w:hAnsi="PT Astra Serif" w:cs="Arial CYR"/>
          <w:sz w:val="24"/>
          <w:szCs w:val="24"/>
        </w:rPr>
        <w:t xml:space="preserve">базовая ставка арендной платы за объекты недвижимости муниципальной казны, в которых осуществляется торговая деятельность, в зависимости от места расположения  на территории города, в 2021 году (за 1 </w:t>
      </w:r>
      <w:proofErr w:type="spellStart"/>
      <w:r w:rsidRPr="006655E3">
        <w:rPr>
          <w:rFonts w:ascii="PT Astra Serif" w:eastAsia="Arial CYR" w:hAnsi="PT Astra Serif" w:cs="Arial CYR"/>
          <w:sz w:val="24"/>
          <w:szCs w:val="24"/>
        </w:rPr>
        <w:t>кв</w:t>
      </w:r>
      <w:proofErr w:type="spellEnd"/>
      <w:r w:rsidRPr="006655E3">
        <w:rPr>
          <w:rFonts w:ascii="PT Astra Serif" w:eastAsia="Arial CYR" w:hAnsi="PT Astra Serif" w:cs="Arial CYR"/>
          <w:sz w:val="24"/>
          <w:szCs w:val="24"/>
        </w:rPr>
        <w:t xml:space="preserve"> м. в месяц)</w:t>
      </w:r>
      <w:r w:rsidRPr="006655E3">
        <w:rPr>
          <w:rFonts w:ascii="PT Astra Serif" w:eastAsia="Calibri" w:hAnsi="PT Astra Serif" w:cs="Times New Roman"/>
          <w:sz w:val="24"/>
          <w:szCs w:val="24"/>
        </w:rPr>
        <w:t>, рублей;</w:t>
      </w: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655E3">
        <w:rPr>
          <w:rFonts w:ascii="PT Astra Serif" w:eastAsia="Calibri" w:hAnsi="PT Astra Serif" w:cs="Times New Roman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6655E3" w:rsidRPr="006655E3" w:rsidRDefault="006655E3" w:rsidP="006655E3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655E3">
        <w:rPr>
          <w:rFonts w:ascii="PT Astra Serif" w:eastAsia="Calibri" w:hAnsi="PT Astra Serif" w:cs="Times New Roman"/>
          <w:sz w:val="24"/>
          <w:szCs w:val="24"/>
        </w:rPr>
        <w:t>П</w:t>
      </w:r>
      <w:proofErr w:type="gramEnd"/>
      <w:r w:rsidRPr="006655E3">
        <w:rPr>
          <w:rFonts w:ascii="PT Astra Serif" w:eastAsia="Calibri" w:hAnsi="PT Astra Serif" w:cs="Times New Roman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Кургана».</w:t>
      </w:r>
    </w:p>
    <w:p w:rsidR="006655E3" w:rsidRPr="009979B5" w:rsidRDefault="006655E3" w:rsidP="006655E3">
      <w:pPr>
        <w:jc w:val="both"/>
        <w:outlineLvl w:val="2"/>
        <w:rPr>
          <w:rFonts w:ascii="PT Astra Serif" w:eastAsia="Calibri" w:hAnsi="PT Astra Serif" w:cs="Times New Roman"/>
          <w:sz w:val="28"/>
          <w:szCs w:val="28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E5B72" w:rsidRDefault="00FE5B7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4A54C2" w:rsidRDefault="004A54C2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A27C9F" w:rsidRDefault="00ED06D9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Приложение 2</w:t>
      </w:r>
    </w:p>
    <w:p w:rsidR="00A27C9F" w:rsidRDefault="00ED06D9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 </w:t>
      </w:r>
      <w:r w:rsidR="0093675C">
        <w:rPr>
          <w:rFonts w:ascii="PT Astra Serif" w:hAnsi="PT Astra Serif" w:cs="Times New Roman"/>
          <w:sz w:val="24"/>
          <w:szCs w:val="24"/>
        </w:rPr>
        <w:t>а</w:t>
      </w:r>
      <w:r w:rsidR="00C94A67">
        <w:rPr>
          <w:rFonts w:ascii="PT Astra Serif" w:hAnsi="PT Astra Serif" w:cs="Times New Roman"/>
          <w:sz w:val="24"/>
          <w:szCs w:val="24"/>
        </w:rPr>
        <w:t>укцион</w:t>
      </w:r>
      <w:r>
        <w:rPr>
          <w:rFonts w:ascii="PT Astra Serif" w:hAnsi="PT Astra Serif" w:cs="Times New Roman"/>
          <w:sz w:val="24"/>
          <w:szCs w:val="24"/>
        </w:rPr>
        <w:t>ной документации</w:t>
      </w:r>
    </w:p>
    <w:p w:rsidR="00A87EA7" w:rsidRDefault="00A87E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Title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  <w:r>
        <w:rPr>
          <w:rFonts w:ascii="PT Astra Serif" w:hAnsi="PT Astra Serif" w:cs="Times New Roman"/>
          <w:sz w:val="24"/>
          <w:szCs w:val="24"/>
        </w:rPr>
        <w:t xml:space="preserve">ПРОЕКТ </w:t>
      </w:r>
      <w:r w:rsidRPr="00B66FEF">
        <w:rPr>
          <w:rFonts w:ascii="PT Astra Serif" w:hAnsi="PT Astra Serif" w:cs="Times New Roman"/>
          <w:sz w:val="24"/>
          <w:szCs w:val="24"/>
        </w:rPr>
        <w:t>ДОГОВОР</w:t>
      </w:r>
      <w:r>
        <w:rPr>
          <w:rFonts w:ascii="PT Astra Serif" w:hAnsi="PT Astra Serif" w:cs="Times New Roman"/>
          <w:sz w:val="24"/>
          <w:szCs w:val="24"/>
        </w:rPr>
        <w:t>А</w:t>
      </w:r>
      <w:r w:rsidRPr="00B66FEF">
        <w:rPr>
          <w:rFonts w:ascii="PT Astra Serif" w:hAnsi="PT Astra Serif" w:cs="Times New Roman"/>
          <w:sz w:val="24"/>
          <w:szCs w:val="24"/>
        </w:rPr>
        <w:t xml:space="preserve"> </w:t>
      </w:r>
    </w:p>
    <w:p w:rsidR="00A87EA7" w:rsidRPr="00B66FEF" w:rsidRDefault="00A87EA7" w:rsidP="00A87EA7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 размещение</w:t>
      </w:r>
      <w:r w:rsidRPr="00B66FEF">
        <w:rPr>
          <w:rFonts w:ascii="PT Astra Serif" w:hAnsi="PT Astra Serif" w:cs="Times New Roman"/>
          <w:sz w:val="24"/>
          <w:szCs w:val="24"/>
        </w:rPr>
        <w:t xml:space="preserve"> елочного базара </w:t>
      </w:r>
    </w:p>
    <w:p w:rsidR="00A87EA7" w:rsidRPr="00B66FEF" w:rsidRDefault="00A87EA7" w:rsidP="00A87EA7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г. Курган                                                                   </w:t>
      </w:r>
      <w:r w:rsidR="004A54C2">
        <w:rPr>
          <w:rFonts w:ascii="PT Astra Serif" w:hAnsi="PT Astra Serif" w:cs="Times New Roman"/>
          <w:sz w:val="24"/>
          <w:szCs w:val="24"/>
        </w:rPr>
        <w:t xml:space="preserve">               </w:t>
      </w:r>
      <w:r w:rsidRPr="00B66FEF">
        <w:rPr>
          <w:rFonts w:ascii="PT Astra Serif" w:hAnsi="PT Astra Serif" w:cs="Times New Roman"/>
          <w:sz w:val="24"/>
          <w:szCs w:val="24"/>
        </w:rPr>
        <w:t xml:space="preserve">       «___» _____________ 20___ г.</w:t>
      </w:r>
    </w:p>
    <w:p w:rsidR="00A87EA7" w:rsidRPr="00B66FEF" w:rsidRDefault="00A87EA7" w:rsidP="00A87EA7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именуемый в дальнейшем «Департамент», в лице директора Департамента _________________________________________________, действующего на основании Положения о Департаменте, утвержденного решением Курганской городской Думы от «___» ________ 20___ г. №___, и ___________________________, именуемый в дальнейшем «Субъект торговли», действующий на основании ______________________________ от «___» _______ 20___ г., выданного ______________________</w:t>
      </w:r>
      <w:proofErr w:type="gramStart"/>
      <w:r w:rsidRPr="00B66FEF">
        <w:rPr>
          <w:rFonts w:ascii="PT Astra Serif" w:hAnsi="PT Astra Serif" w:cs="Times New Roman"/>
          <w:sz w:val="24"/>
          <w:szCs w:val="24"/>
        </w:rPr>
        <w:t> ,</w:t>
      </w:r>
      <w:proofErr w:type="gramEnd"/>
      <w:r w:rsidRPr="00B66FEF">
        <w:rPr>
          <w:rFonts w:ascii="PT Astra Serif" w:hAnsi="PT Astra Serif" w:cs="Times New Roman"/>
          <w:sz w:val="24"/>
          <w:szCs w:val="24"/>
        </w:rPr>
        <w:t xml:space="preserve"> далее именуемые «Стороны», заключили настоящий </w:t>
      </w:r>
      <w:r>
        <w:rPr>
          <w:rFonts w:ascii="PT Astra Serif" w:hAnsi="PT Astra Serif" w:cs="Times New Roman"/>
          <w:sz w:val="24"/>
          <w:szCs w:val="24"/>
        </w:rPr>
        <w:t>д</w:t>
      </w:r>
      <w:r w:rsidRPr="00B66FEF">
        <w:rPr>
          <w:rFonts w:ascii="PT Astra Serif" w:hAnsi="PT Astra Serif" w:cs="Times New Roman"/>
          <w:sz w:val="24"/>
          <w:szCs w:val="24"/>
        </w:rPr>
        <w:t>оговор</w:t>
      </w:r>
      <w:r>
        <w:rPr>
          <w:rFonts w:ascii="PT Astra Serif" w:hAnsi="PT Astra Serif" w:cs="Times New Roman"/>
          <w:sz w:val="24"/>
          <w:szCs w:val="24"/>
        </w:rPr>
        <w:t xml:space="preserve"> на размещение елочного базара (далее -Договор)</w:t>
      </w:r>
      <w:r w:rsidRPr="00B66FEF">
        <w:rPr>
          <w:rFonts w:ascii="PT Astra Serif" w:hAnsi="PT Astra Serif" w:cs="Times New Roman"/>
          <w:sz w:val="24"/>
          <w:szCs w:val="24"/>
        </w:rPr>
        <w:t xml:space="preserve"> о нижеследующем: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</w:t>
      </w:r>
      <w:r>
        <w:rPr>
          <w:rFonts w:ascii="PT Astra Serif" w:hAnsi="PT Astra Serif" w:cs="Times New Roman"/>
          <w:b/>
          <w:sz w:val="24"/>
          <w:szCs w:val="24"/>
        </w:rPr>
        <w:t>дел 1. Предмет и срок действия Д</w:t>
      </w:r>
      <w:r w:rsidRPr="00B66FEF">
        <w:rPr>
          <w:rFonts w:ascii="PT Astra Serif" w:hAnsi="PT Astra Serif" w:cs="Times New Roman"/>
          <w:b/>
          <w:sz w:val="24"/>
          <w:szCs w:val="24"/>
        </w:rPr>
        <w:t>оговора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ab/>
        <w:t xml:space="preserve">1. В соответствии </w:t>
      </w:r>
      <w:r w:rsidRPr="00B66FEF">
        <w:rPr>
          <w:rFonts w:ascii="PT Astra Serif" w:hAnsi="PT Astra Serif"/>
          <w:sz w:val="24"/>
          <w:szCs w:val="24"/>
        </w:rPr>
        <w:t xml:space="preserve">со схемой размещения нестационарных торговых объектов на территории города Кургана, утвержденной постановлением Администрации города Кургана от 13.08.2020г. </w:t>
      </w:r>
      <w:r>
        <w:rPr>
          <w:rFonts w:ascii="PT Astra Serif" w:hAnsi="PT Astra Serif"/>
          <w:sz w:val="24"/>
          <w:szCs w:val="24"/>
        </w:rPr>
        <w:t xml:space="preserve">   </w:t>
      </w:r>
      <w:r w:rsidRPr="00B66FEF">
        <w:rPr>
          <w:rFonts w:ascii="PT Astra Serif" w:hAnsi="PT Astra Serif"/>
          <w:sz w:val="24"/>
          <w:szCs w:val="24"/>
        </w:rPr>
        <w:t>№ 4697</w:t>
      </w:r>
      <w:r w:rsidRPr="00B66FEF">
        <w:rPr>
          <w:rFonts w:ascii="PT Astra Serif" w:hAnsi="PT Astra Serif" w:cs="Times New Roman"/>
          <w:sz w:val="24"/>
          <w:szCs w:val="24"/>
        </w:rPr>
        <w:t xml:space="preserve"> на основании протокола № ____ от «____»_______ 20___ г. электронного аукциона </w:t>
      </w:r>
      <w:r>
        <w:rPr>
          <w:rFonts w:ascii="PT Astra Serif" w:hAnsi="PT Astra Serif" w:cs="Times New Roman"/>
          <w:sz w:val="24"/>
          <w:szCs w:val="24"/>
        </w:rPr>
        <w:t xml:space="preserve">         </w:t>
      </w:r>
      <w:r w:rsidRPr="00B66FEF">
        <w:rPr>
          <w:rFonts w:ascii="PT Astra Serif" w:hAnsi="PT Astra Serif" w:cs="Times New Roman"/>
          <w:sz w:val="24"/>
          <w:szCs w:val="24"/>
        </w:rPr>
        <w:t>№ ____________, Департамент предоставляет Субъекту торговли прав</w:t>
      </w:r>
      <w:r>
        <w:rPr>
          <w:rFonts w:ascii="PT Astra Serif" w:hAnsi="PT Astra Serif" w:cs="Times New Roman"/>
          <w:sz w:val="24"/>
          <w:szCs w:val="24"/>
        </w:rPr>
        <w:t>о на размещение елочного базара</w:t>
      </w:r>
      <w:r w:rsidRPr="00B66FEF">
        <w:rPr>
          <w:rFonts w:ascii="PT Astra Serif" w:hAnsi="PT Astra Serif" w:cs="Times New Roman"/>
          <w:sz w:val="24"/>
          <w:szCs w:val="24"/>
        </w:rPr>
        <w:t>, по адресу: ________________</w:t>
      </w:r>
      <w:proofErr w:type="gramStart"/>
      <w:r w:rsidRPr="00B66FEF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B66FEF">
        <w:rPr>
          <w:rFonts w:ascii="PT Astra Serif" w:hAnsi="PT Astra Serif" w:cs="Times New Roman"/>
          <w:sz w:val="24"/>
          <w:szCs w:val="24"/>
        </w:rPr>
        <w:t xml:space="preserve"> общей площадью _____ кв. м.</w:t>
      </w:r>
      <w:r w:rsidR="0093653A">
        <w:rPr>
          <w:rFonts w:ascii="PT Astra Serif" w:hAnsi="PT Astra Serif" w:cs="Times New Roman"/>
          <w:sz w:val="24"/>
          <w:szCs w:val="24"/>
        </w:rPr>
        <w:t xml:space="preserve"> согласно ситуационному плану (приложение 1 к настоящему договору).</w:t>
      </w:r>
    </w:p>
    <w:p w:rsidR="00A87EA7" w:rsidRPr="00B66FEF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ab/>
        <w:t>2. Передача или уступка прав и обязанностей по настоящему Договору третьим лицам запрещена.</w:t>
      </w:r>
    </w:p>
    <w:p w:rsidR="00A87EA7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>3</w:t>
      </w:r>
      <w:r w:rsidRPr="00B66FEF">
        <w:rPr>
          <w:rFonts w:ascii="PT Astra Serif" w:hAnsi="PT Astra Serif" w:cs="Times New Roman"/>
          <w:sz w:val="24"/>
          <w:szCs w:val="24"/>
        </w:rPr>
        <w:t xml:space="preserve">. Срок действия настоящего </w:t>
      </w:r>
      <w:r>
        <w:rPr>
          <w:rFonts w:ascii="PT Astra Serif" w:hAnsi="PT Astra Serif" w:cs="Times New Roman"/>
          <w:sz w:val="24"/>
          <w:szCs w:val="24"/>
        </w:rPr>
        <w:t>Д</w:t>
      </w:r>
      <w:r w:rsidRPr="00B66FEF">
        <w:rPr>
          <w:rFonts w:ascii="PT Astra Serif" w:hAnsi="PT Astra Serif" w:cs="Times New Roman"/>
          <w:sz w:val="24"/>
          <w:szCs w:val="24"/>
        </w:rPr>
        <w:t xml:space="preserve">оговора: с « </w:t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</w:r>
      <w:r w:rsidRPr="00B66FEF">
        <w:rPr>
          <w:rFonts w:ascii="PT Astra Serif" w:hAnsi="PT Astra Serif" w:cs="Times New Roman"/>
          <w:sz w:val="24"/>
          <w:szCs w:val="24"/>
        </w:rPr>
        <w:softHyphen/>
        <w:t>___» _____</w:t>
      </w:r>
      <w:r>
        <w:rPr>
          <w:rFonts w:ascii="PT Astra Serif" w:hAnsi="PT Astra Serif" w:cs="Times New Roman"/>
          <w:sz w:val="24"/>
          <w:szCs w:val="24"/>
        </w:rPr>
        <w:t>______</w:t>
      </w:r>
      <w:r w:rsidRPr="00B66FEF">
        <w:rPr>
          <w:rFonts w:ascii="PT Astra Serif" w:hAnsi="PT Astra Serif" w:cs="Times New Roman"/>
          <w:sz w:val="24"/>
          <w:szCs w:val="24"/>
        </w:rPr>
        <w:t>2021 г. по «__» ______2021г.</w:t>
      </w:r>
    </w:p>
    <w:p w:rsidR="00A87EA7" w:rsidRPr="00B66FEF" w:rsidRDefault="00A87EA7" w:rsidP="00A87EA7">
      <w:pPr>
        <w:pStyle w:val="ConsPlusNonformat"/>
        <w:spacing w:before="0" w:beforeAutospacing="0" w:after="0" w:afterAutospacing="0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 Настоящий Договор вступает в силу с момента его заключения.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2. Платежи по Договору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4. Размер платы по Договору, указанный в пункте 4 раздела 1 настоящего Договора, устанавливается равным цене права заключения настоящего Договора, определенной протоколом № ____ от «____»_______ 20___ г. электронного аукциона № ____________.</w:t>
      </w:r>
    </w:p>
    <w:p w:rsidR="00A87EA7" w:rsidRPr="00B66FEF" w:rsidRDefault="00A87EA7" w:rsidP="00A87EA7">
      <w:pPr>
        <w:pStyle w:val="ConsPlusNormal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Размер платы по Договору составляет: ______________________ рублей.</w:t>
      </w:r>
    </w:p>
    <w:p w:rsidR="00A87EA7" w:rsidRPr="00B66FEF" w:rsidRDefault="00A87EA7" w:rsidP="00A87EA7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 xml:space="preserve">5. 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 w:rsidRPr="00B66FEF">
        <w:rPr>
          <w:rFonts w:ascii="PT Astra Serif" w:hAnsi="PT Astra Serif"/>
          <w:sz w:val="24"/>
          <w:szCs w:val="24"/>
        </w:rPr>
        <w:t xml:space="preserve">оплаты </w:t>
      </w:r>
      <w:r>
        <w:rPr>
          <w:rFonts w:ascii="PT Astra Serif" w:hAnsi="PT Astra Serif"/>
          <w:sz w:val="24"/>
          <w:szCs w:val="24"/>
        </w:rPr>
        <w:t>цены</w:t>
      </w:r>
      <w:r w:rsidRPr="00B66FEF">
        <w:rPr>
          <w:rFonts w:ascii="PT Astra Serif" w:hAnsi="PT Astra Serif"/>
          <w:sz w:val="24"/>
          <w:szCs w:val="24"/>
        </w:rPr>
        <w:t xml:space="preserve"> права заключения настоящего Договора</w:t>
      </w:r>
      <w:proofErr w:type="gramEnd"/>
      <w:r w:rsidRPr="00B66FEF">
        <w:rPr>
          <w:rFonts w:ascii="PT Astra Serif" w:hAnsi="PT Astra Serif"/>
          <w:sz w:val="24"/>
          <w:szCs w:val="24"/>
        </w:rPr>
        <w:t>.</w:t>
      </w:r>
    </w:p>
    <w:p w:rsidR="00A87EA7" w:rsidRPr="00B66FEF" w:rsidRDefault="00A87EA7" w:rsidP="00A87EA7">
      <w:pPr>
        <w:pStyle w:val="ConsPlusNormal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6. Разница между суммой задатка, внесенного Субъектом торговли для участия в аукционе, и ценой права заключения Договора в размере</w:t>
      </w:r>
      <w:proofErr w:type="gramStart"/>
      <w:r w:rsidRPr="00B66FEF">
        <w:rPr>
          <w:rFonts w:ascii="PT Astra Serif" w:hAnsi="PT Astra Serif" w:cs="Times New Roman"/>
          <w:sz w:val="24"/>
          <w:szCs w:val="24"/>
        </w:rPr>
        <w:t xml:space="preserve"> ________(_____________) </w:t>
      </w:r>
      <w:proofErr w:type="gramEnd"/>
      <w:r w:rsidRPr="00B66FEF">
        <w:rPr>
          <w:rFonts w:ascii="PT Astra Serif" w:hAnsi="PT Astra Serif" w:cs="Times New Roman"/>
          <w:sz w:val="24"/>
          <w:szCs w:val="24"/>
        </w:rPr>
        <w:t>рублей возвращается Департаментом в течение семи рабочих дней после подписания Договора на счет Субъекта торговли, указанный в заявке на участие в электронном аукционе.</w:t>
      </w:r>
    </w:p>
    <w:p w:rsidR="00A87EA7" w:rsidRPr="00B66FEF" w:rsidRDefault="00A87EA7" w:rsidP="00A87EA7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 xml:space="preserve">7. Оплата цены права заключения Договора производится Субъектом торговли в течение десяти рабочих дней после подписания Договора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gramStart"/>
      <w:r w:rsidRPr="00B66FEF">
        <w:rPr>
          <w:rFonts w:ascii="PT Astra Serif" w:hAnsi="PT Astra Serif"/>
          <w:sz w:val="24"/>
          <w:szCs w:val="24"/>
        </w:rPr>
        <w:t>р</w:t>
      </w:r>
      <w:proofErr w:type="gramEnd"/>
      <w:r w:rsidRPr="00B66FEF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A87EA7" w:rsidRPr="00B66FEF" w:rsidRDefault="00A87EA7" w:rsidP="00A87EA7">
      <w:pPr>
        <w:pStyle w:val="ConsPlusNormal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ab/>
      </w:r>
      <w:r w:rsidRPr="00B66FEF">
        <w:rPr>
          <w:rFonts w:ascii="PT Astra Serif" w:hAnsi="PT Astra Serif" w:cs="Times New Roman"/>
          <w:sz w:val="24"/>
          <w:szCs w:val="24"/>
        </w:rPr>
        <w:t xml:space="preserve">8. В случае досрочного расторжения настоящего Договора по инициативе Субъекта торговли, а также досрочного расторжения по инициативе Департамента в случаях, </w:t>
      </w:r>
      <w:r w:rsidRPr="00B66FEF">
        <w:rPr>
          <w:rFonts w:ascii="PT Astra Serif" w:hAnsi="PT Astra Serif" w:cs="Times New Roman"/>
          <w:sz w:val="24"/>
          <w:szCs w:val="24"/>
        </w:rPr>
        <w:lastRenderedPageBreak/>
        <w:t>предусмотренных подпунктом 3 пункта 9 раздела 3 настоящего Договора, денежные средства, внесенные в качестве оплаты цены права заключения настоящего Договора, возврату не подлежат.</w:t>
      </w:r>
    </w:p>
    <w:p w:rsidR="00A87EA7" w:rsidRPr="00B66FEF" w:rsidRDefault="00A87EA7" w:rsidP="00A87EA7">
      <w:pPr>
        <w:pStyle w:val="ConsPlusTitle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3. Права и обязанности Департамента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9. Департамент имеет право: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1) на беспрепятственный доступ к месту размещения елочного базара с целью проверки его использования в соответствии с условиями Договора;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2) требовать от Субъекта </w:t>
      </w:r>
      <w:proofErr w:type="gramStart"/>
      <w:r w:rsidRPr="00B66FEF">
        <w:rPr>
          <w:rFonts w:ascii="PT Astra Serif" w:hAnsi="PT Astra Serif" w:cs="Times New Roman"/>
          <w:sz w:val="24"/>
          <w:szCs w:val="24"/>
        </w:rPr>
        <w:t>торговли устранения выявленных нарушений условий Договора</w:t>
      </w:r>
      <w:proofErr w:type="gramEnd"/>
      <w:r w:rsidRPr="00B66FEF">
        <w:rPr>
          <w:rFonts w:ascii="PT Astra Serif" w:hAnsi="PT Astra Serif" w:cs="Times New Roman"/>
          <w:sz w:val="24"/>
          <w:szCs w:val="24"/>
        </w:rPr>
        <w:t>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3) досрочно в одностороннем порядке расторгнуть Договор в случаях: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- использования места размещения елочного базара не по целевому назначению;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- установления </w:t>
      </w:r>
      <w:proofErr w:type="gramStart"/>
      <w:r w:rsidRPr="00B66FEF">
        <w:rPr>
          <w:rFonts w:ascii="PT Astra Serif" w:hAnsi="PT Astra Serif" w:cs="Times New Roman"/>
          <w:sz w:val="24"/>
          <w:szCs w:val="24"/>
        </w:rPr>
        <w:t>факта передачи места размещения елочного базара</w:t>
      </w:r>
      <w:proofErr w:type="gramEnd"/>
      <w:r w:rsidRPr="00B66FEF">
        <w:rPr>
          <w:rFonts w:ascii="PT Astra Serif" w:hAnsi="PT Astra Serif" w:cs="Times New Roman"/>
          <w:sz w:val="24"/>
          <w:szCs w:val="24"/>
        </w:rPr>
        <w:t xml:space="preserve"> третьему лицу;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- установления нарушений условий Договора.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B66FEF">
        <w:rPr>
          <w:rFonts w:ascii="PT Astra Serif" w:hAnsi="PT Astra Serif" w:cs="Times New Roman"/>
          <w:sz w:val="24"/>
          <w:szCs w:val="24"/>
        </w:rPr>
        <w:t>10. Департамент обязан: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1) в</w:t>
      </w:r>
      <w:r>
        <w:rPr>
          <w:rFonts w:ascii="PT Astra Serif" w:hAnsi="PT Astra Serif" w:cs="Times New Roman"/>
          <w:sz w:val="24"/>
          <w:szCs w:val="24"/>
        </w:rPr>
        <w:t xml:space="preserve"> случае досрочного расторжения Д</w:t>
      </w:r>
      <w:r w:rsidRPr="00B66FEF">
        <w:rPr>
          <w:rFonts w:ascii="PT Astra Serif" w:hAnsi="PT Astra Serif" w:cs="Times New Roman"/>
          <w:sz w:val="24"/>
          <w:szCs w:val="24"/>
        </w:rPr>
        <w:t>оговора направить Субъекту торговли письменное предупреждение за 5 дней до момента расторжения.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4. Права и обязанности Субъекта торговли</w:t>
      </w:r>
    </w:p>
    <w:p w:rsidR="00A87EA7" w:rsidRPr="00B66FEF" w:rsidRDefault="00A87EA7" w:rsidP="00A87E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11. Субъект торговли имеет право досрочно расторгнуть Договор по основаниям и в порядке, предусмотренном действующим законодательством.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12. Субъект торговли обязан: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1) оборудовать место размещения елочного базара  вывеской с указанием собственных реквизитов и режима работы;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2) обеспечить в соответствии со специализацией функционирование места размещения елочного базара в течение всего срока действия Договора;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3) в случае изменения юридического адреса или иных реквизитов в течение 5 дней направить Департаменту письменное уведомление об этом;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4)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5) обеспечить ежедневную уборку места размещения елочного базара и прилегающей к нему территории, вывоз мусора;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6) </w:t>
      </w:r>
      <w:r w:rsidRPr="00B66FEF">
        <w:rPr>
          <w:rFonts w:ascii="PT Astra Serif" w:hAnsi="PT Astra Serif"/>
          <w:sz w:val="24"/>
          <w:szCs w:val="24"/>
        </w:rPr>
        <w:t xml:space="preserve">при организации торговли обеспечить сохранность насаждений (деревьев, кустарников) на прилегающей к месту </w:t>
      </w:r>
      <w:r w:rsidRPr="00B66FEF">
        <w:rPr>
          <w:rFonts w:ascii="PT Astra Serif" w:hAnsi="PT Astra Serif" w:cs="Times New Roman"/>
          <w:sz w:val="24"/>
          <w:szCs w:val="24"/>
        </w:rPr>
        <w:t xml:space="preserve">размещения елочного базара </w:t>
      </w:r>
      <w:r w:rsidRPr="00B66FEF">
        <w:rPr>
          <w:rFonts w:ascii="PT Astra Serif" w:hAnsi="PT Astra Serif"/>
          <w:sz w:val="24"/>
          <w:szCs w:val="24"/>
        </w:rPr>
        <w:t>территории;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7) по окончании срока действия Договора в течение 1 дня осуществить вывоз торгового оборудования с последующим восстановлением благоустройства территории.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5. Изменение, прекращение и расторжение Договора</w:t>
      </w:r>
    </w:p>
    <w:p w:rsidR="00A87EA7" w:rsidRPr="00B66FEF" w:rsidRDefault="00A87EA7" w:rsidP="00A87EA7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13. 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14. Окончание срока действия Договора влечет прекращение обязатель</w:t>
      </w:r>
      <w:proofErr w:type="gramStart"/>
      <w:r w:rsidRPr="00B66FEF">
        <w:rPr>
          <w:rFonts w:ascii="PT Astra Serif" w:hAnsi="PT Astra Serif" w:cs="Times New Roman"/>
          <w:sz w:val="24"/>
          <w:szCs w:val="24"/>
        </w:rPr>
        <w:t>ств ст</w:t>
      </w:r>
      <w:proofErr w:type="gramEnd"/>
      <w:r w:rsidRPr="00B66FEF">
        <w:rPr>
          <w:rFonts w:ascii="PT Astra Serif" w:hAnsi="PT Astra Serif" w:cs="Times New Roman"/>
          <w:sz w:val="24"/>
          <w:szCs w:val="24"/>
        </w:rPr>
        <w:t>орон по Договору, за исключением исполнения обязательств, предусмотренных подпунктом 7 пункта 12 раздела 4.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15. Договор считается </w:t>
      </w:r>
      <w:r w:rsidRPr="00B66FE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расторгнутым в случае одностороннего отказа одной из Сторон от исполнения Договора. 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16. </w:t>
      </w:r>
      <w:r w:rsidRPr="00B66FEF"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Односторонний отказ Субъекта торговли от исполнения Договора допускается в случае </w:t>
      </w:r>
      <w:r w:rsidRPr="00B66FEF">
        <w:rPr>
          <w:rFonts w:ascii="PT Astra Serif" w:hAnsi="PT Astra Serif" w:cs="Times New Roman"/>
          <w:sz w:val="24"/>
          <w:szCs w:val="24"/>
        </w:rPr>
        <w:t>прекращения Субъектом торговли в установленном федеральным законодательством порядке своей деятельности.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17. В случаях досрочного расторжения Договора в одностороннем порядке, предусмотренных подпунктом 3 пункта 9 раздела 3, Договор считается расторгнутым с момента направления уведомления об отказе от исполнения Договора.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 xml:space="preserve">В случаях досрочного расторжения Договора в одностороннем порядке, предусмотренном </w:t>
      </w:r>
      <w:r w:rsidRPr="00B66FEF">
        <w:rPr>
          <w:rFonts w:ascii="PT Astra Serif" w:hAnsi="PT Astra Serif" w:cs="Times New Roman"/>
          <w:sz w:val="24"/>
          <w:szCs w:val="24"/>
        </w:rPr>
        <w:lastRenderedPageBreak/>
        <w:t>пунктом 16 раздела 5, Договор считается расторгнутым с момента получения Департаментом уведомления об отказе от исполнения Договора.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18. По окончании срока действия Договора, при досрочном расторжении Договора Субъект торговли обязан обеспечить надлежащее состояние места размещения елочного базара.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A87EA7" w:rsidRPr="00B66FEF" w:rsidRDefault="00A87EA7" w:rsidP="00A87EA7">
      <w:pPr>
        <w:widowControl w:val="0"/>
        <w:spacing w:line="306" w:lineRule="exact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B66FEF">
        <w:rPr>
          <w:rFonts w:ascii="PT Astra Serif" w:hAnsi="PT Astra Serif"/>
          <w:b/>
          <w:sz w:val="24"/>
          <w:szCs w:val="24"/>
        </w:rPr>
        <w:t>Раздел 6. Ответственность Сторон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>19. 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 xml:space="preserve">20. За нарушение </w:t>
      </w:r>
      <w:proofErr w:type="gramStart"/>
      <w:r w:rsidRPr="00B66FEF">
        <w:rPr>
          <w:rFonts w:ascii="PT Astra Serif" w:hAnsi="PT Astra Serif"/>
          <w:sz w:val="24"/>
          <w:szCs w:val="24"/>
        </w:rPr>
        <w:t>сроков внесения цены права заключения</w:t>
      </w:r>
      <w:proofErr w:type="gramEnd"/>
      <w:r w:rsidRPr="00B66FEF">
        <w:rPr>
          <w:rFonts w:ascii="PT Astra Serif" w:hAnsi="PT Astra Serif"/>
          <w:sz w:val="24"/>
          <w:szCs w:val="24"/>
        </w:rPr>
        <w:t xml:space="preserve"> Договора, Субъект торговли выплачивает Департаменту пени из расчета 0,3% от размера невнесенной цены права заключения Договора за каждый календарный день просрочки.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>21. В случае неисполнения Субъектом торговли требований подпункта 7 пункта 12 раздела 4 Субъект торговли обязан уплатить Департаменту штраф в размере 50% от цены права заключения Договора.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  <w:r w:rsidRPr="00B66FEF">
        <w:rPr>
          <w:rFonts w:ascii="PT Astra Serif" w:hAnsi="PT Astra Serif"/>
          <w:sz w:val="24"/>
          <w:szCs w:val="24"/>
        </w:rPr>
        <w:t xml:space="preserve">22. Стороны освобождаются </w:t>
      </w:r>
      <w:proofErr w:type="gramStart"/>
      <w:r w:rsidRPr="00B66FEF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B66FEF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A87EA7" w:rsidRPr="00B66FEF" w:rsidRDefault="00A87EA7" w:rsidP="00A87EA7">
      <w:pPr>
        <w:widowControl w:val="0"/>
        <w:spacing w:line="306" w:lineRule="exact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A87EA7" w:rsidRPr="00B66FEF" w:rsidRDefault="00A87EA7" w:rsidP="00A87EA7">
      <w:pPr>
        <w:pStyle w:val="ConsPlusNormal0"/>
        <w:ind w:firstLine="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66FEF">
        <w:rPr>
          <w:rFonts w:ascii="PT Astra Serif" w:hAnsi="PT Astra Serif" w:cs="Times New Roman"/>
          <w:b/>
          <w:sz w:val="24"/>
          <w:szCs w:val="24"/>
        </w:rPr>
        <w:t>Раздел 7. Заключительные положения</w:t>
      </w:r>
    </w:p>
    <w:p w:rsidR="00A87EA7" w:rsidRPr="00B66FEF" w:rsidRDefault="00A87EA7" w:rsidP="00A87EA7">
      <w:pPr>
        <w:pStyle w:val="ConsPlusNormal0"/>
        <w:ind w:firstLine="0"/>
        <w:jc w:val="both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23. Договор вступает в силу с момента подписания его сторонами.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24. Договор составлен в 2-х экземплярах (один - для Департамента, один - для Субъекта торговли), каждый из которых имеет одинаковую юридическую силу.</w:t>
      </w:r>
    </w:p>
    <w:p w:rsidR="00A87EA7" w:rsidRPr="00B66FEF" w:rsidRDefault="00A87EA7" w:rsidP="00A87E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66FEF">
        <w:rPr>
          <w:rFonts w:ascii="PT Astra Serif" w:hAnsi="PT Astra Serif" w:cs="Times New Roman"/>
          <w:sz w:val="24"/>
          <w:szCs w:val="24"/>
        </w:rPr>
        <w:t>25. Вопросы, неурегулированные настоящим Договором, разрешаются в соответствии с действующим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A87EA7" w:rsidRPr="00B66FEF" w:rsidTr="00F12C8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ДЕПАРТАМЕНТ: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СУБЪЕКТ ТОРГОВЛИ:</w:t>
            </w:r>
          </w:p>
        </w:tc>
      </w:tr>
      <w:tr w:rsidR="00A87EA7" w:rsidRPr="00B66FEF" w:rsidTr="00F12C8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(юридический адрес, расчетный счет)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B66FEF">
              <w:rPr>
                <w:rFonts w:ascii="PT Astra Serif" w:hAnsi="PT Astra Serif" w:cs="Times New Roman"/>
                <w:sz w:val="24"/>
                <w:szCs w:val="24"/>
              </w:rPr>
              <w:t xml:space="preserve">(юридический адрес или сведения </w:t>
            </w:r>
            <w:proofErr w:type="gramEnd"/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о регистрации по месту жительства)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</w:tr>
      <w:tr w:rsidR="00A87EA7" w:rsidRPr="00B66FEF" w:rsidTr="00F12C8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Директор Департамента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экономического развития, предпринимательства и торговли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Администрации города Кургана</w:t>
            </w:r>
          </w:p>
          <w:p w:rsidR="00A87EA7" w:rsidRPr="00B66FEF" w:rsidRDefault="00A87EA7" w:rsidP="00F12C8B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 __________</w:t>
            </w:r>
          </w:p>
          <w:p w:rsidR="00A87EA7" w:rsidRPr="00B66FEF" w:rsidRDefault="00A87EA7" w:rsidP="00F12C8B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(Ф.И.О. руководителя, подпись, печать)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A87EA7" w:rsidRPr="00B66FEF" w:rsidRDefault="00A87EA7" w:rsidP="00F12C8B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66FEF">
              <w:rPr>
                <w:rFonts w:ascii="PT Astra Serif" w:hAnsi="PT Astra Serif" w:cs="Times New Roman"/>
                <w:sz w:val="24"/>
                <w:szCs w:val="24"/>
              </w:rPr>
              <w:t xml:space="preserve">(Ф.И.О., наименование </w:t>
            </w:r>
            <w:proofErr w:type="spellStart"/>
            <w:r w:rsidRPr="00B66FEF">
              <w:rPr>
                <w:rFonts w:ascii="PT Astra Serif" w:hAnsi="PT Astra Serif" w:cs="Times New Roman"/>
                <w:sz w:val="24"/>
                <w:szCs w:val="24"/>
              </w:rPr>
              <w:t>юрлица</w:t>
            </w:r>
            <w:proofErr w:type="spellEnd"/>
            <w:r w:rsidRPr="00B66FEF">
              <w:rPr>
                <w:rFonts w:ascii="PT Astra Serif" w:hAnsi="PT Astra Serif" w:cs="Times New Roman"/>
                <w:sz w:val="24"/>
                <w:szCs w:val="24"/>
              </w:rPr>
              <w:t>, подпись, печать)</w:t>
            </w:r>
          </w:p>
        </w:tc>
      </w:tr>
    </w:tbl>
    <w:p w:rsidR="00A87EA7" w:rsidRPr="00B66FEF" w:rsidRDefault="00A87EA7" w:rsidP="00A87EA7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A87EA7" w:rsidRDefault="00A87EA7" w:rsidP="00A87EA7">
      <w:pPr>
        <w:jc w:val="center"/>
        <w:rPr>
          <w:rFonts w:ascii="PT Astra Serif" w:hAnsi="PT Astra Serif"/>
          <w:sz w:val="24"/>
          <w:szCs w:val="24"/>
        </w:rPr>
      </w:pPr>
    </w:p>
    <w:p w:rsidR="00A87EA7" w:rsidRDefault="00A87EA7" w:rsidP="00A87EA7"/>
    <w:p w:rsidR="00A27C9F" w:rsidRDefault="00A27C9F">
      <w:pPr>
        <w:spacing w:after="0"/>
        <w:rPr>
          <w:rFonts w:ascii="PT Astra Serif" w:hAnsi="PT Astra Serif"/>
          <w:sz w:val="24"/>
          <w:szCs w:val="24"/>
        </w:rPr>
        <w:sectPr w:rsidR="00A27C9F" w:rsidSect="00FE5B72">
          <w:pgSz w:w="11906" w:h="16838"/>
          <w:pgMar w:top="709" w:right="851" w:bottom="568" w:left="1134" w:header="0" w:footer="0" w:gutter="0"/>
          <w:cols w:space="720"/>
          <w:formProt w:val="0"/>
          <w:docGrid w:linePitch="100" w:charSpace="4096"/>
        </w:sectPr>
      </w:pPr>
    </w:p>
    <w:p w:rsidR="00A27C9F" w:rsidRDefault="00ED06D9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A27C9F" w:rsidRDefault="00ED06D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к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>
        <w:rPr>
          <w:rFonts w:ascii="PT Astra Serif" w:eastAsia="Times New Roman" w:hAnsi="PT Astra Serif"/>
          <w:sz w:val="24"/>
          <w:szCs w:val="24"/>
          <w:lang w:eastAsia="ru-RU"/>
        </w:rPr>
        <w:t>у №_________</w:t>
      </w:r>
    </w:p>
    <w:p w:rsidR="00A27C9F" w:rsidRDefault="00ED06D9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A27C9F" w:rsidRDefault="00A27C9F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69536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Ситуационный план размещения елочного базара</w:t>
      </w:r>
      <w:r w:rsidR="00ED06D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A27C9F" w:rsidRDefault="00E340CD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A27C9F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100" w:charSpace="4096"/>
        </w:sect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1929130</wp:posOffset>
                </wp:positionV>
                <wp:extent cx="343535" cy="342265"/>
                <wp:effectExtent l="22225" t="24130" r="34290" b="5270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22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58pt;margin-top:151.9pt;width:27.0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" fillcolor="#5b9bd5 [3204]" strokecolor="#f2f2f2 [3041]" strokeweight="3pt">
                <v:shadow on="t" color="#1f4d78 [1604]" opacity=".5" offset="1pt"/>
              </v:oval>
            </w:pict>
          </mc:Fallback>
        </mc:AlternateContent>
      </w:r>
      <w:r w:rsidR="0069536B" w:rsidRPr="0069536B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inline distT="0" distB="0" distL="0" distR="0">
            <wp:extent cx="6152515" cy="4932045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9"/>
                    <a:srcRect l="36200" t="24851" r="5698" b="13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93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2924810</wp:posOffset>
                </wp:positionV>
                <wp:extent cx="206375" cy="189230"/>
                <wp:effectExtent l="11430" t="10160" r="10795" b="1016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89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shape_0" o:spid="_x0000_s1026" style="position:absolute;margin-left:372.9pt;margin-top:230.3pt;width:16.25pt;height:1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"/>
            </w:pict>
          </mc:Fallback>
        </mc:AlternateContent>
      </w:r>
    </w:p>
    <w:p w:rsidR="00A27C9F" w:rsidRDefault="00ED06D9">
      <w:pPr>
        <w:spacing w:after="0" w:line="240" w:lineRule="auto"/>
        <w:ind w:firstLine="5670"/>
        <w:jc w:val="right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</w:t>
      </w:r>
      <w:r>
        <w:rPr>
          <w:rFonts w:ascii="PT Astra Serif" w:eastAsia="Times New Roman" w:hAnsi="PT Astra Serif"/>
          <w:sz w:val="24"/>
          <w:szCs w:val="24"/>
          <w:lang w:val="en-US"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</w:t>
      </w:r>
    </w:p>
    <w:p w:rsidR="00A27C9F" w:rsidRDefault="00ED06D9">
      <w:pPr>
        <w:spacing w:after="0" w:line="240" w:lineRule="auto"/>
        <w:ind w:left="567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val="en-US" w:eastAsia="ru-RU"/>
        </w:rPr>
        <w:t xml:space="preserve">             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к </w:t>
      </w:r>
      <w:r w:rsidR="005C77DD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5779"/>
        <w:gridCol w:w="5210"/>
      </w:tblGrid>
      <w:tr w:rsidR="00A27C9F">
        <w:tc>
          <w:tcPr>
            <w:tcW w:w="5778" w:type="dxa"/>
            <w:shd w:val="clear" w:color="auto" w:fill="auto"/>
          </w:tcPr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5210" w:type="dxa"/>
            <w:shd w:val="clear" w:color="auto" w:fill="auto"/>
          </w:tcPr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 комиссию по проведению торгов</w:t>
            </w:r>
          </w:p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право заключения </w:t>
            </w:r>
            <w:r w:rsidR="005F2699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Договор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 </w:t>
            </w:r>
          </w:p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 размещение </w:t>
            </w:r>
            <w:proofErr w:type="gramStart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нестационарного</w:t>
            </w:r>
            <w:proofErr w:type="gramEnd"/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A27C9F" w:rsidRDefault="00ED06D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торгового объекта</w:t>
            </w:r>
          </w:p>
          <w:p w:rsidR="00A27C9F" w:rsidRDefault="00A27C9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</w:t>
      </w:r>
    </w:p>
    <w:p w:rsidR="00A27C9F" w:rsidRDefault="00A27C9F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5F269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ЗАЯВКА</w:t>
      </w:r>
      <w:r w:rsidR="00ED06D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A27C9F" w:rsidRDefault="00ED06D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</w:t>
      </w:r>
      <w:r w:rsidR="005C77DD">
        <w:rPr>
          <w:rFonts w:ascii="PT Astra Serif" w:eastAsia="Times New Roman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>е</w:t>
      </w:r>
    </w:p>
    <w:p w:rsidR="00A27C9F" w:rsidRPr="001455FA" w:rsidRDefault="001455F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1455FA">
        <w:rPr>
          <w:rFonts w:ascii="PT Astra Serif" w:hAnsi="PT Astra Serif"/>
          <w:b/>
          <w:iCs/>
          <w:sz w:val="24"/>
          <w:szCs w:val="24"/>
        </w:rPr>
        <w:t xml:space="preserve">на право заключения </w:t>
      </w:r>
      <w:proofErr w:type="gramStart"/>
      <w:r w:rsidRPr="001455FA">
        <w:rPr>
          <w:rFonts w:ascii="PT Astra Serif" w:hAnsi="PT Astra Serif"/>
          <w:b/>
          <w:iCs/>
          <w:sz w:val="24"/>
          <w:szCs w:val="24"/>
        </w:rPr>
        <w:t>договора</w:t>
      </w:r>
      <w:proofErr w:type="gramEnd"/>
      <w:r w:rsidRPr="001455FA">
        <w:rPr>
          <w:rFonts w:ascii="PT Astra Serif" w:hAnsi="PT Astra Serif"/>
          <w:b/>
          <w:iCs/>
          <w:sz w:val="24"/>
          <w:szCs w:val="24"/>
        </w:rPr>
        <w:t xml:space="preserve"> на </w:t>
      </w:r>
      <w:r w:rsidRPr="001455FA">
        <w:rPr>
          <w:rFonts w:ascii="PT Astra Serif" w:hAnsi="PT Astra Serif"/>
          <w:b/>
          <w:sz w:val="24"/>
          <w:szCs w:val="24"/>
        </w:rPr>
        <w:t xml:space="preserve">размещение елочного базара </w:t>
      </w:r>
    </w:p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C9F" w:rsidRDefault="00ED06D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(указывается место размещения нестационарного объекта, номер лота)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«___»________________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г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Полное наименование заявителя с указанием организационно-правовой формы (для юридического лица)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Полный почтовый адрес________________________________________________________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Телефон __________________________________ факс_______________________________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Государственный регистрационный номер_________________________________________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Фамилия, имя, отчество, паспортные данные, сведения о месте жительства 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(для индивидуального предпринимателя) 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изучив  документацию  об 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Аукцион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   и  проект 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 w:rsidR="001455FA">
        <w:rPr>
          <w:rFonts w:ascii="PT Astra Serif" w:eastAsia="Times New Roman" w:hAnsi="PT Astra Serif"/>
          <w:sz w:val="24"/>
          <w:szCs w:val="24"/>
          <w:lang w:eastAsia="ru-RU"/>
        </w:rPr>
        <w:t xml:space="preserve">а на размещение елочного базара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(далее –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), мы  выражаем  готовность принять  участие  в  электронном </w:t>
      </w:r>
      <w:r w:rsidR="001455FA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 на право заключения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а на </w:t>
      </w:r>
      <w:proofErr w:type="spellStart"/>
      <w:proofErr w:type="gramStart"/>
      <w:r w:rsidR="001455FA">
        <w:rPr>
          <w:rFonts w:ascii="PT Astra Serif" w:eastAsia="Times New Roman" w:hAnsi="PT Astra Serif"/>
          <w:sz w:val="24"/>
          <w:szCs w:val="24"/>
          <w:lang w:eastAsia="ru-RU"/>
        </w:rPr>
        <w:t>на</w:t>
      </w:r>
      <w:proofErr w:type="spellEnd"/>
      <w:proofErr w:type="gramEnd"/>
      <w:r w:rsidR="001455FA">
        <w:rPr>
          <w:rFonts w:ascii="PT Astra Serif" w:eastAsia="Times New Roman" w:hAnsi="PT Astra Serif"/>
          <w:sz w:val="24"/>
          <w:szCs w:val="24"/>
          <w:lang w:eastAsia="ru-RU"/>
        </w:rPr>
        <w:t xml:space="preserve"> размещение елочного базара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_____________________________________,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расположенного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по  адресному  ориентиру: ____________________________________________________________________________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площадью______________________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кв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,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номер в схеме ______________.</w:t>
      </w:r>
    </w:p>
    <w:p w:rsidR="00A27C9F" w:rsidRDefault="005F269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Претендент</w:t>
      </w:r>
      <w:r w:rsidR="00ED06D9">
        <w:rPr>
          <w:rFonts w:ascii="PT Astra Serif" w:hAnsi="PT Astra Serif" w:cs="Times New Roman"/>
          <w:b w:val="0"/>
          <w:sz w:val="24"/>
          <w:szCs w:val="24"/>
        </w:rPr>
        <w:t xml:space="preserve"> ______________________________________________________________________</w:t>
      </w:r>
    </w:p>
    <w:p w:rsidR="00A27C9F" w:rsidRDefault="00ED06D9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A27C9F" w:rsidRDefault="00ED06D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победителем </w:t>
      </w:r>
      <w:r w:rsidR="001455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а</w:t>
      </w:r>
      <w:r w:rsidR="00C94A6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укцион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а обязуется</w:t>
      </w:r>
      <w:r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заключить </w:t>
      </w:r>
      <w:r w:rsidR="005F2699">
        <w:rPr>
          <w:rFonts w:ascii="PT Astra Serif" w:hAnsi="PT Astra Serif" w:cs="Times New Roman"/>
          <w:b w:val="0"/>
          <w:sz w:val="24"/>
          <w:szCs w:val="24"/>
        </w:rPr>
        <w:t>Договор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на размещение нестационарного торгового объекта (далее - </w:t>
      </w:r>
      <w:r w:rsidR="005F2699">
        <w:rPr>
          <w:rFonts w:ascii="PT Astra Serif" w:hAnsi="PT Astra Serif" w:cs="Times New Roman"/>
          <w:b w:val="0"/>
          <w:sz w:val="24"/>
          <w:szCs w:val="24"/>
        </w:rPr>
        <w:t>Договор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) в соответствии с условиями и требованиями, установленными в </w:t>
      </w:r>
      <w:r w:rsidR="001455FA">
        <w:rPr>
          <w:rFonts w:ascii="PT Astra Serif" w:hAnsi="PT Astra Serif" w:cs="Times New Roman"/>
          <w:b w:val="0"/>
          <w:sz w:val="24"/>
          <w:szCs w:val="24"/>
        </w:rPr>
        <w:t>а</w:t>
      </w:r>
      <w:r w:rsidR="00C94A67">
        <w:rPr>
          <w:rFonts w:ascii="PT Astra Serif" w:hAnsi="PT Astra Serif" w:cs="Times New Roman"/>
          <w:b w:val="0"/>
          <w:sz w:val="24"/>
          <w:szCs w:val="24"/>
        </w:rPr>
        <w:t>укцион</w:t>
      </w:r>
      <w:r>
        <w:rPr>
          <w:rFonts w:ascii="PT Astra Serif" w:hAnsi="PT Astra Serif" w:cs="Times New Roman"/>
          <w:b w:val="0"/>
          <w:sz w:val="24"/>
          <w:szCs w:val="24"/>
        </w:rPr>
        <w:t>ной документации;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</w:rPr>
        <w:t xml:space="preserve">- в случае признания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участником </w:t>
      </w:r>
      <w:r w:rsidR="001455F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а и уклонения победителя </w:t>
      </w:r>
      <w:r w:rsidR="001455F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</w:t>
      </w:r>
      <w:r>
        <w:rPr>
          <w:rFonts w:ascii="PT Astra Serif" w:hAnsi="PT Astra Serif"/>
          <w:bCs/>
          <w:sz w:val="24"/>
          <w:szCs w:val="24"/>
        </w:rPr>
        <w:t>обязуется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в соответствии с условиями и требованиями, установленными в </w:t>
      </w:r>
      <w:r w:rsidR="001455F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5F2699" w:rsidP="001455FA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Претендент</w:t>
      </w:r>
      <w:r w:rsidR="001455FA">
        <w:rPr>
          <w:rFonts w:ascii="PT Astra Serif" w:hAnsi="PT Astra Serif"/>
          <w:sz w:val="24"/>
          <w:szCs w:val="24"/>
        </w:rPr>
        <w:t xml:space="preserve"> п</w:t>
      </w:r>
      <w:r w:rsidR="00ED06D9">
        <w:rPr>
          <w:rFonts w:ascii="PT Astra Serif" w:hAnsi="PT Astra Serif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5F2699" w:rsidP="001455FA">
      <w:pPr>
        <w:spacing w:after="0" w:line="240" w:lineRule="auto"/>
        <w:ind w:firstLine="708"/>
        <w:jc w:val="both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Претендент</w:t>
      </w:r>
      <w:r w:rsidR="00ED06D9">
        <w:rPr>
          <w:rFonts w:ascii="PT Astra Serif" w:hAnsi="PT Astra Serif"/>
          <w:sz w:val="24"/>
          <w:szCs w:val="24"/>
        </w:rPr>
        <w:t xml:space="preserve"> гарантирует полноту и достоверность сведений, представленных в заявке, и </w:t>
      </w:r>
      <w:proofErr w:type="gramStart"/>
      <w:r w:rsidR="00ED06D9">
        <w:rPr>
          <w:rFonts w:ascii="PT Astra Serif" w:hAnsi="PT Astra Serif"/>
          <w:sz w:val="24"/>
          <w:szCs w:val="24"/>
        </w:rPr>
        <w:t>обязуется</w:t>
      </w:r>
      <w:proofErr w:type="gramEnd"/>
      <w:r w:rsidR="00ED06D9">
        <w:rPr>
          <w:rFonts w:ascii="PT Astra Serif" w:hAnsi="PT Astra Serif"/>
          <w:sz w:val="24"/>
          <w:szCs w:val="24"/>
        </w:rPr>
        <w:t xml:space="preserve"> безусловно соблюдать условия проведения </w:t>
      </w:r>
      <w:r w:rsidR="001455F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Руководитель (уполномоченное лицо) участника </w:t>
      </w:r>
      <w:r w:rsidR="001455FA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а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    ________________________     _________________________</w:t>
      </w: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0"/>
          <w:szCs w:val="20"/>
          <w:lang w:eastAsia="ru-RU"/>
        </w:rPr>
      </w:pPr>
      <w:r>
        <w:rPr>
          <w:rFonts w:ascii="PT Astra Serif" w:eastAsia="Times New Roman" w:hAnsi="PT Astra Serif"/>
          <w:sz w:val="20"/>
          <w:szCs w:val="20"/>
          <w:lang w:eastAsia="ru-RU"/>
        </w:rPr>
        <w:t xml:space="preserve">               (должность)                                              (подпись)                                  (фамилия, имя, отчество)</w:t>
      </w:r>
    </w:p>
    <w:p w:rsidR="00A27C9F" w:rsidRDefault="00A27C9F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                                                                              М.П.</w:t>
      </w:r>
    </w:p>
    <w:p w:rsidR="00A27C9F" w:rsidRDefault="00ED06D9">
      <w:pPr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</w:t>
      </w:r>
    </w:p>
    <w:p w:rsidR="00A27C9F" w:rsidRDefault="00A27C9F">
      <w:pPr>
        <w:spacing w:after="0" w:line="240" w:lineRule="auto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E0599" w:rsidRDefault="001E059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E0599" w:rsidRDefault="001E059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E0599" w:rsidRDefault="001E059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E0599" w:rsidRDefault="001E059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655B1A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по проведению торгов </w:t>
      </w: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право заключения </w:t>
      </w:r>
      <w:r w:rsidR="005F2699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а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размещение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нестационарного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торгового объекта </w:t>
      </w:r>
    </w:p>
    <w:p w:rsidR="00A27C9F" w:rsidRDefault="00A27C9F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A27C9F" w:rsidRDefault="00ED06D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A27C9F" w:rsidRDefault="00ED06D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A27C9F" w:rsidRDefault="00ED06D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A27C9F" w:rsidRDefault="00A27C9F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A27C9F" w:rsidRDefault="00ED06D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27C9F" w:rsidRDefault="00ED06D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A27C9F" w:rsidRDefault="00ED06D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27C9F" w:rsidRDefault="00ED06D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A27C9F" w:rsidRDefault="00ED06D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A27C9F" w:rsidRDefault="00ED06D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A27C9F" w:rsidRDefault="00A27C9F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7C9F" w:rsidRDefault="00A27C9F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A27C9F" w:rsidRDefault="00ED06D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A27C9F" w:rsidRDefault="00ED06D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A27C9F" w:rsidRDefault="00A27C9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 </w:t>
      </w:r>
    </w:p>
    <w:p w:rsidR="00A27C9F" w:rsidRDefault="00ED06D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</w:p>
    <w:p w:rsidR="00A27C9F" w:rsidRDefault="00ED06D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A27C9F" w:rsidRDefault="00ED06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A27C9F" w:rsidRDefault="00ED06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A27C9F" w:rsidRDefault="00ED06D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отсутствие у участника 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Аукцион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а задолженности по обязательным платежам в бюджет города Кургана за предыдущий календарный год</w:t>
      </w:r>
    </w:p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A27C9F" w:rsidRDefault="00A27C9F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27C9F" w:rsidRDefault="00ED06D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A27C9F" w:rsidRDefault="00ED06D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</w:pPr>
    </w:p>
    <w:sectPr w:rsidR="00A27C9F" w:rsidSect="00A27C9F">
      <w:pgSz w:w="11906" w:h="16838"/>
      <w:pgMar w:top="567" w:right="70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A2F"/>
    <w:multiLevelType w:val="multilevel"/>
    <w:tmpl w:val="B784CE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0768B1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D8A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45D2F"/>
    <w:multiLevelType w:val="multilevel"/>
    <w:tmpl w:val="1CD21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05C23A5"/>
    <w:multiLevelType w:val="multilevel"/>
    <w:tmpl w:val="785027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028A9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9F"/>
    <w:rsid w:val="00004A5A"/>
    <w:rsid w:val="000409F7"/>
    <w:rsid w:val="000600C3"/>
    <w:rsid w:val="000A0F69"/>
    <w:rsid w:val="000A6585"/>
    <w:rsid w:val="000B5F69"/>
    <w:rsid w:val="000D7671"/>
    <w:rsid w:val="0010567A"/>
    <w:rsid w:val="00105D51"/>
    <w:rsid w:val="001455FA"/>
    <w:rsid w:val="001674C4"/>
    <w:rsid w:val="001E0599"/>
    <w:rsid w:val="001F5EEA"/>
    <w:rsid w:val="00212C3E"/>
    <w:rsid w:val="0025093A"/>
    <w:rsid w:val="00291973"/>
    <w:rsid w:val="00297DAC"/>
    <w:rsid w:val="002A0813"/>
    <w:rsid w:val="002C0B72"/>
    <w:rsid w:val="00307BB9"/>
    <w:rsid w:val="00334379"/>
    <w:rsid w:val="004864BF"/>
    <w:rsid w:val="004A35DA"/>
    <w:rsid w:val="004A54C2"/>
    <w:rsid w:val="004D25EE"/>
    <w:rsid w:val="004D40DD"/>
    <w:rsid w:val="00592803"/>
    <w:rsid w:val="00593363"/>
    <w:rsid w:val="005959B0"/>
    <w:rsid w:val="005C77DD"/>
    <w:rsid w:val="005E4768"/>
    <w:rsid w:val="005F2699"/>
    <w:rsid w:val="00655B1A"/>
    <w:rsid w:val="006655E3"/>
    <w:rsid w:val="006676FA"/>
    <w:rsid w:val="0069536B"/>
    <w:rsid w:val="006E4DF9"/>
    <w:rsid w:val="006F5524"/>
    <w:rsid w:val="00707D2E"/>
    <w:rsid w:val="007412E4"/>
    <w:rsid w:val="00760422"/>
    <w:rsid w:val="00837822"/>
    <w:rsid w:val="00857C22"/>
    <w:rsid w:val="008E6E95"/>
    <w:rsid w:val="00926D02"/>
    <w:rsid w:val="0093653A"/>
    <w:rsid w:val="0093675C"/>
    <w:rsid w:val="0093773A"/>
    <w:rsid w:val="00977D5B"/>
    <w:rsid w:val="009A1D1B"/>
    <w:rsid w:val="009C22D7"/>
    <w:rsid w:val="00A0758C"/>
    <w:rsid w:val="00A23C5B"/>
    <w:rsid w:val="00A2564A"/>
    <w:rsid w:val="00A27C9F"/>
    <w:rsid w:val="00A4330D"/>
    <w:rsid w:val="00A61BE5"/>
    <w:rsid w:val="00A87EA7"/>
    <w:rsid w:val="00A949B3"/>
    <w:rsid w:val="00AB3E80"/>
    <w:rsid w:val="00C134DD"/>
    <w:rsid w:val="00C6234C"/>
    <w:rsid w:val="00C626F6"/>
    <w:rsid w:val="00C87B4C"/>
    <w:rsid w:val="00C94A67"/>
    <w:rsid w:val="00D22B13"/>
    <w:rsid w:val="00D4145D"/>
    <w:rsid w:val="00D86312"/>
    <w:rsid w:val="00D962C9"/>
    <w:rsid w:val="00E340CD"/>
    <w:rsid w:val="00E53592"/>
    <w:rsid w:val="00E6620A"/>
    <w:rsid w:val="00EA1B4B"/>
    <w:rsid w:val="00ED06D9"/>
    <w:rsid w:val="00F12C8B"/>
    <w:rsid w:val="00FA384D"/>
    <w:rsid w:val="00FB3ADB"/>
    <w:rsid w:val="00FC2D0C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paragraph" w:customStyle="1" w:styleId="a8">
    <w:name w:val="Заголовок"/>
    <w:basedOn w:val="a"/>
    <w:next w:val="a9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27C9F"/>
    <w:pPr>
      <w:spacing w:after="140" w:line="276" w:lineRule="auto"/>
    </w:pPr>
  </w:style>
  <w:style w:type="paragraph" w:styleId="aa">
    <w:name w:val="List"/>
    <w:basedOn w:val="a9"/>
    <w:rsid w:val="00A27C9F"/>
    <w:rPr>
      <w:rFonts w:cs="Mangal"/>
    </w:rPr>
  </w:style>
  <w:style w:type="paragraph" w:customStyle="1" w:styleId="1">
    <w:name w:val="Название объекта1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c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unhideWhenUsed/>
    <w:rsid w:val="00B0755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11">
    <w:name w:val="Нижний колонтитул1"/>
    <w:basedOn w:val="a"/>
    <w:uiPriority w:val="99"/>
    <w:semiHidden/>
    <w:unhideWhenUsed/>
    <w:rsid w:val="00BB248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rsid w:val="000A65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87EA7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paragraph" w:customStyle="1" w:styleId="a8">
    <w:name w:val="Заголовок"/>
    <w:basedOn w:val="a"/>
    <w:next w:val="a9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A27C9F"/>
    <w:pPr>
      <w:spacing w:after="140" w:line="276" w:lineRule="auto"/>
    </w:pPr>
  </w:style>
  <w:style w:type="paragraph" w:styleId="aa">
    <w:name w:val="List"/>
    <w:basedOn w:val="a9"/>
    <w:rsid w:val="00A27C9F"/>
    <w:rPr>
      <w:rFonts w:cs="Mangal"/>
    </w:rPr>
  </w:style>
  <w:style w:type="paragraph" w:customStyle="1" w:styleId="1">
    <w:name w:val="Название объекта1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c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unhideWhenUsed/>
    <w:rsid w:val="00B0755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11">
    <w:name w:val="Нижний колонтитул1"/>
    <w:basedOn w:val="a"/>
    <w:uiPriority w:val="99"/>
    <w:semiHidden/>
    <w:unhideWhenUsed/>
    <w:rsid w:val="00BB248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одержимое таблицы"/>
    <w:basedOn w:val="a"/>
    <w:rsid w:val="000A65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87EA7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q@kurqan-city.ru" TargetMode="External"/><Relationship Id="rId13" Type="http://schemas.openxmlformats.org/officeDocument/2006/relationships/hyperlink" Target="https://www.sberbank-ast.ru/Page.aspx?cid=2742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https://www.sberbank-ast.ru/Page.aspx?cid=2742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berbank-ast.ru/Page.aspx?cid=27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urgan-city.ru/" TargetMode="External"/><Relationship Id="rId10" Type="http://schemas.openxmlformats.org/officeDocument/2006/relationships/hyperlink" Target="mailto:torq@kurqan-city.ru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sberbank-ast.ru/Page.aspx?cid=2742" TargetMode="External"/><Relationship Id="rId1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BF4E-EFC8-4D75-B88A-910001E1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10052</Words>
  <Characters>57297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Малоземова</dc:creator>
  <cp:lastModifiedBy>Маргарита Андреевна Палтанавичус</cp:lastModifiedBy>
  <cp:revision>4</cp:revision>
  <cp:lastPrinted>2021-09-02T10:56:00Z</cp:lastPrinted>
  <dcterms:created xsi:type="dcterms:W3CDTF">2021-10-28T05:39:00Z</dcterms:created>
  <dcterms:modified xsi:type="dcterms:W3CDTF">2021-10-28T05:42:00Z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